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83D4">
      <w:pPr>
        <w:widowControl/>
        <w:snapToGrid w:val="0"/>
        <w:spacing w:after="0" w:line="360" w:lineRule="auto"/>
        <w:ind w:firstLine="480" w:firstLineChars="200"/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lang w:bidi="ar"/>
        </w:rPr>
        <w:t>师生同心 趣动同行</w:t>
      </w:r>
    </w:p>
    <w:p w14:paraId="4367793D">
      <w:pPr>
        <w:widowControl/>
        <w:snapToGrid w:val="0"/>
        <w:spacing w:after="0" w:line="360" w:lineRule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——上海市上南中学第28届师生协作趣味运动会暨四月乐动比赛日圆满落幕</w:t>
      </w:r>
    </w:p>
    <w:p w14:paraId="5766E333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/>
          <w:sz w:val="24"/>
        </w:rPr>
        <w:t>暖阳灼灼，春风拂面。为丰富校园文化生活，增进师生情谊，凝聚校园合力，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2026年4月10日，</w:t>
      </w:r>
      <w:r>
        <w:rPr>
          <w:rFonts w:ascii="宋体" w:hAnsi="宋体" w:eastAsia="宋体"/>
          <w:sz w:val="24"/>
        </w:rPr>
        <w:t>上海市上南中学第28届师生协作趣味运动会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暨四月乐动比赛日</w:t>
      </w:r>
      <w:r>
        <w:rPr>
          <w:rFonts w:ascii="宋体" w:hAnsi="宋体" w:eastAsia="宋体"/>
          <w:sz w:val="24"/>
        </w:rPr>
        <w:t>在校园操场火热开展</w:t>
      </w:r>
      <w:r>
        <w:rPr>
          <w:rFonts w:hint="eastAsia" w:ascii="宋体" w:hAnsi="宋体" w:eastAsia="宋体"/>
          <w:sz w:val="24"/>
        </w:rPr>
        <w:t>。不仅全体学生积极参与，学校工会也组织老师们组成了7</w:t>
      </w:r>
      <w:r>
        <w:rPr>
          <w:rFonts w:ascii="宋体" w:hAnsi="宋体" w:eastAsia="宋体"/>
          <w:sz w:val="24"/>
        </w:rPr>
        <w:t>支</w:t>
      </w:r>
      <w:r>
        <w:rPr>
          <w:rFonts w:hint="eastAsia" w:ascii="宋体" w:hAnsi="宋体" w:eastAsia="宋体"/>
          <w:sz w:val="24"/>
        </w:rPr>
        <w:t>教工</w:t>
      </w:r>
      <w:r>
        <w:rPr>
          <w:rFonts w:ascii="宋体" w:hAnsi="宋体" w:eastAsia="宋体"/>
          <w:sz w:val="24"/>
        </w:rPr>
        <w:t>队伍齐聚赛场，以趣味竞技为纽带，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在运动中展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昂扬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风采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在协作中凝聚集体力量。</w:t>
      </w:r>
    </w:p>
    <w:p w14:paraId="77B8C6AC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122555</wp:posOffset>
            </wp:positionV>
            <wp:extent cx="2094230" cy="2373630"/>
            <wp:effectExtent l="0" t="0" r="1270" b="7620"/>
            <wp:wrapTopAndBottom/>
            <wp:docPr id="1" name="图片 1" descr="1.许校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许校长"/>
                    <pic:cNvPicPr>
                      <a:picLocks noChangeAspect="1"/>
                    </pic:cNvPicPr>
                  </pic:nvPicPr>
                  <pic:blipFill>
                    <a:blip r:embed="rId6"/>
                    <a:srcRect l="13116" r="28038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128270</wp:posOffset>
            </wp:positionV>
            <wp:extent cx="2355850" cy="2313305"/>
            <wp:effectExtent l="0" t="0" r="6350" b="10795"/>
            <wp:wrapTopAndBottom/>
            <wp:docPr id="2" name="图片 2" descr="7-1.主持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-1.主持人"/>
                    <pic:cNvPicPr>
                      <a:picLocks noChangeAspect="1"/>
                    </pic:cNvPicPr>
                  </pic:nvPicPr>
                  <pic:blipFill>
                    <a:blip r:embed="rId7"/>
                    <a:srcRect l="18423" r="13673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D9DDF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上午9时50分，活动正式拉开帷幕。许伟校长致开幕词，向全体师生阐述本次活动的意义，并宣布活动开幕。国旗班与高一、高二各班组成的入场方阵步伐整齐、精神昂扬，依次有序入场。在庄严的国歌声中，五星红旗与校旗徐徐升起，全体师生肃立注目，现场庄重而热烈。</w:t>
      </w:r>
    </w:p>
    <w:p w14:paraId="7E6A30C8">
      <w:pPr>
        <w:widowControl/>
        <w:snapToGrid w:val="0"/>
        <w:spacing w:after="0"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inline distT="0" distB="0" distL="114300" distR="114300">
            <wp:extent cx="3045460" cy="2030730"/>
            <wp:effectExtent l="0" t="0" r="2540" b="7620"/>
            <wp:docPr id="3" name="图片 3" descr="1-2.国旗会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2.国旗会旗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F633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2C412F2A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高一年级广播操比赛环节，同学们着装统一、精神抖擞，伸展、转体、跳跃等动作规范标准、整齐划一，刚劲有力中尽显新时代青少年昂扬向上的精神风貌。</w:t>
      </w:r>
    </w:p>
    <w:p w14:paraId="33C72C76">
      <w:pPr>
        <w:widowControl/>
        <w:snapToGrid w:val="0"/>
        <w:spacing w:after="0" w:line="360" w:lineRule="auto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212090</wp:posOffset>
            </wp:positionV>
            <wp:extent cx="2722880" cy="1815465"/>
            <wp:effectExtent l="0" t="0" r="1270" b="13335"/>
            <wp:wrapTopAndBottom/>
            <wp:docPr id="8" name="图片 8" descr="10-5.高二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-5.高二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181610</wp:posOffset>
            </wp:positionV>
            <wp:extent cx="2721610" cy="1814830"/>
            <wp:effectExtent l="0" t="0" r="2540" b="13970"/>
            <wp:wrapTopAndBottom/>
            <wp:docPr id="5" name="图片 5" descr="PG5A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G5A66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220FA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高二年级开幕式表演创意新颖、编排精巧，同学们活力满满、配合默契，用富有感染力的表现展现班级特色与青春活力，赢得现场阵阵掌声。</w:t>
      </w:r>
    </w:p>
    <w:p w14:paraId="062B3DA3">
      <w:pPr>
        <w:widowControl/>
        <w:snapToGrid w:val="0"/>
        <w:spacing w:after="0"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175895</wp:posOffset>
            </wp:positionV>
            <wp:extent cx="2789555" cy="1860550"/>
            <wp:effectExtent l="0" t="0" r="10795" b="6350"/>
            <wp:wrapTopAndBottom/>
            <wp:docPr id="10" name="图片 10" descr="14-5.教职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4-5.教职工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175260</wp:posOffset>
            </wp:positionV>
            <wp:extent cx="2832100" cy="1888490"/>
            <wp:effectExtent l="0" t="0" r="6350" b="16510"/>
            <wp:wrapTopAndBottom/>
            <wp:docPr id="9" name="图片 9" descr="13-3.街舞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3-3.街舞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校街舞社带来节目《Passion》，舞步利落、节奏强劲，将青春热血与动感活力展现得淋漓尽致；教职工代表带来《快乐小马》，舞姿欢快、氛围轻松，尽显师者亲和与活力风采。两个节目轮番上演，动感旋律与欢快氛围点燃全场，掌声、欢呼声此起彼伏，将活动气氛推向高潮。</w:t>
      </w:r>
    </w:p>
    <w:p w14:paraId="5167B036">
      <w:pPr>
        <w:spacing w:line="360" w:lineRule="exac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趣味竞技启幕，协作尽显活力</w:t>
      </w:r>
    </w:p>
    <w:p w14:paraId="57B0A379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本次运动会精心设置多项趣味协作项目，兼顾趣味性与团队性，赛事环节紧凑有序，让师生在轻松欢乐的氛围中携手竞技、凝聚力量。</w:t>
      </w:r>
    </w:p>
    <w:p w14:paraId="7DDAB511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零食大作战中，班主任与学生组队接力冲刺、奋勇争抢，同伴默契配合、快速装袋，奔跑、传递、收纳一气呵成，欢声笑语洒满赛场，满是青春童趣与协作乐趣。超级障碍赛里，师生穿越层层关卡，彼此加油鼓劲、接力前行，携手攻克重重挑战；运转乾坤项目上，全体队员同心托起巨型球，步调一致、稳步向前，用默契配合诠释团队担当，现场氛围热烈又温馨。</w:t>
      </w:r>
    </w:p>
    <w:p w14:paraId="5700B9C8">
      <w:pPr>
        <w:widowControl/>
        <w:snapToGrid w:val="0"/>
        <w:spacing w:after="0" w:line="360" w:lineRule="auto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/>
          <w:b/>
          <w:bCs/>
          <w:sz w:val="24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3996690</wp:posOffset>
            </wp:positionV>
            <wp:extent cx="2805430" cy="1870710"/>
            <wp:effectExtent l="0" t="0" r="13970" b="15240"/>
            <wp:wrapTopAndBottom/>
            <wp:docPr id="17" name="图片 17" descr="PG5A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PG5A73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24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4022725</wp:posOffset>
            </wp:positionV>
            <wp:extent cx="2807970" cy="1872615"/>
            <wp:effectExtent l="0" t="0" r="11430" b="13335"/>
            <wp:wrapTopAndBottom/>
            <wp:docPr id="16" name="图片 16" descr="PG5A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PG5A73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2040255</wp:posOffset>
            </wp:positionV>
            <wp:extent cx="2708910" cy="1806575"/>
            <wp:effectExtent l="0" t="0" r="15240" b="3175"/>
            <wp:wrapTopAndBottom/>
            <wp:docPr id="15" name="图片 15" descr="PG5A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PG5A727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1990090</wp:posOffset>
            </wp:positionV>
            <wp:extent cx="2803525" cy="1869440"/>
            <wp:effectExtent l="0" t="0" r="15875" b="16510"/>
            <wp:wrapTopAndBottom/>
            <wp:docPr id="13" name="图片 13" descr="PG5A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G5A729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35560</wp:posOffset>
            </wp:positionV>
            <wp:extent cx="2738755" cy="1826260"/>
            <wp:effectExtent l="0" t="0" r="4445" b="2540"/>
            <wp:wrapTopAndBottom/>
            <wp:docPr id="12" name="图片 12" descr="PG5A7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PG5A72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45720</wp:posOffset>
            </wp:positionV>
            <wp:extent cx="2748915" cy="1832610"/>
            <wp:effectExtent l="0" t="0" r="13335" b="15240"/>
            <wp:wrapTopAndBottom/>
            <wp:docPr id="11" name="图片 11" descr="PG5A7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G5A72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64B38">
      <w:pPr>
        <w:spacing w:line="360" w:lineRule="exac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集体聚力收官，同心共展风采</w:t>
      </w:r>
    </w:p>
    <w:p w14:paraId="046FB0B9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“8”字长绳跳与拔河比赛两大集体项目相继登场，将运动会氛围推向高潮。“8”字鱼贯跳环节，校领导亲自上阵助阵，校长、书记携手摇绳，以稳健节奏为参赛师生保驾护航，长绳翻飞间，队员们依次鱼贯跳跃，即便失误也快速调整、永不言弃，校领导与师生同心同行，温情互动满满。压轴的拔河决战更是激动人心，师生队员们紧握长绳、脚蹬地面，齐声呐喊、全力以赴，赛场边助威声、加油声此起彼伏，僵持中的奋力拼搏、发力时的同心同向，尽显上南师生齐心协力、奋勇争先的精神品质，凝聚起极强的班级与校园向心力。</w:t>
      </w:r>
    </w:p>
    <w:p w14:paraId="39D4ABD8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5715</wp:posOffset>
            </wp:positionV>
            <wp:extent cx="2800350" cy="1868170"/>
            <wp:effectExtent l="0" t="0" r="0" b="17780"/>
            <wp:wrapTopAndBottom/>
            <wp:docPr id="19" name="图片 19" descr="PG5A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PG5A73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56515</wp:posOffset>
            </wp:positionV>
            <wp:extent cx="2715895" cy="1811020"/>
            <wp:effectExtent l="0" t="0" r="8255" b="17780"/>
            <wp:wrapTopAndBottom/>
            <wp:docPr id="18" name="图片 18" descr="PG5A7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PG5A73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F4EF1">
      <w:pPr>
        <w:widowControl/>
        <w:snapToGrid w:val="0"/>
        <w:spacing w:after="0"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赛场上，处处可见并肩作战的身影、彼此鼓励的温暖。每一次全力冲刺、每一次同心配合，都生动诠释了上南中学师生积极进取、团结奋进的精神品质。</w:t>
      </w:r>
      <w:r>
        <w:rPr>
          <w:rFonts w:ascii="宋体" w:hAnsi="宋体" w:eastAsia="宋体"/>
          <w:sz w:val="24"/>
        </w:rPr>
        <w:t>此次师生协作趣味运动会，</w:t>
      </w:r>
      <w:r>
        <w:rPr>
          <w:rFonts w:ascii="宋体" w:hAnsi="宋体" w:eastAsia="宋体" w:cs="宋体"/>
          <w:sz w:val="24"/>
        </w:rPr>
        <w:t>既让师生在运动中强健体魄、释放活力，凝聚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了班级力量、拉近了师生距离，更践行了国家阳光体育号召，落实“健康第一”的教育理念。未来，学校将持续深化阳光体育实践，丰富体育活动形式，助力师生全面发展，打造充满活力与健康气息的校园生态。</w:t>
      </w:r>
    </w:p>
    <w:p w14:paraId="05221322">
      <w:pPr>
        <w:spacing w:line="360" w:lineRule="exact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FD"/>
    <w:rsid w:val="00094F8D"/>
    <w:rsid w:val="00155439"/>
    <w:rsid w:val="00BD4CFD"/>
    <w:rsid w:val="00D87FAE"/>
    <w:rsid w:val="00DE78EF"/>
    <w:rsid w:val="00FE583A"/>
    <w:rsid w:val="0E0F026A"/>
    <w:rsid w:val="1A45145E"/>
    <w:rsid w:val="258560D1"/>
    <w:rsid w:val="4BB471AD"/>
    <w:rsid w:val="4EDD7C04"/>
    <w:rsid w:val="54D33B7A"/>
    <w:rsid w:val="56A87CBD"/>
    <w:rsid w:val="7D8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1229</Words>
  <Characters>1242</Characters>
  <Lines>8</Lines>
  <Paragraphs>2</Paragraphs>
  <TotalTime>1</TotalTime>
  <ScaleCrop>false</ScaleCrop>
  <LinksUpToDate>false</LinksUpToDate>
  <CharactersWithSpaces>1243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2026-04-14T06:59:00Z</dcterms:created>
  <dc:creator>sn</dc:creator>
  <cp:lastModifiedBy>莹莹</cp:lastModifiedBy>
  <dcterms:modified xsi:type="dcterms:W3CDTF">2026-04-16T02:04:39Z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eyJoZGlkIjoiZWI4Mjk1MjIwOTI0M2YxYWVjZTBjZTAxNmEyN2I1MjAiLCJ1c2VySWQiOiI3MjI3OTEzNTIifQ==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E84698488B9B4059934F4AF18686C19B_13</vt:lpwstr>
  </property>
</Properties>
</file>