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9E" w:rsidRDefault="00CA5468" w:rsidP="00896BDA">
      <w:pPr>
        <w:jc w:val="center"/>
        <w:rPr>
          <w:rFonts w:ascii="黑体" w:eastAsia="黑体" w:hAnsi="黑体"/>
          <w:b/>
          <w:sz w:val="28"/>
          <w:szCs w:val="28"/>
        </w:rPr>
      </w:pPr>
      <w:r w:rsidRPr="003B7736">
        <w:rPr>
          <w:rFonts w:ascii="黑体" w:eastAsia="黑体" w:hAnsi="黑体" w:hint="eastAsia"/>
          <w:b/>
          <w:sz w:val="28"/>
          <w:szCs w:val="28"/>
        </w:rPr>
        <w:t>关于</w:t>
      </w:r>
      <w:r w:rsidR="0056359E">
        <w:rPr>
          <w:rFonts w:ascii="黑体" w:eastAsia="黑体" w:hAnsi="黑体" w:hint="eastAsia"/>
          <w:b/>
          <w:sz w:val="28"/>
          <w:szCs w:val="28"/>
        </w:rPr>
        <w:t>组织</w:t>
      </w:r>
      <w:r w:rsidR="00CD3E79">
        <w:rPr>
          <w:rFonts w:ascii="黑体" w:eastAsia="黑体" w:hAnsi="黑体" w:hint="eastAsia"/>
          <w:b/>
          <w:sz w:val="28"/>
          <w:szCs w:val="28"/>
        </w:rPr>
        <w:t>2016</w:t>
      </w:r>
      <w:r w:rsidR="00006863">
        <w:rPr>
          <w:rFonts w:ascii="黑体" w:eastAsia="黑体" w:hAnsi="黑体" w:hint="eastAsia"/>
          <w:b/>
          <w:sz w:val="28"/>
          <w:szCs w:val="28"/>
        </w:rPr>
        <w:t>年赴</w:t>
      </w:r>
      <w:r w:rsidR="00CD3E79">
        <w:rPr>
          <w:rFonts w:ascii="黑体" w:eastAsia="黑体" w:hAnsi="黑体" w:hint="eastAsia"/>
          <w:b/>
          <w:sz w:val="28"/>
          <w:szCs w:val="28"/>
        </w:rPr>
        <w:t>境外学习交流</w:t>
      </w:r>
      <w:r w:rsidR="0056359E">
        <w:rPr>
          <w:rFonts w:ascii="黑体" w:eastAsia="黑体" w:hAnsi="黑体" w:hint="eastAsia"/>
          <w:b/>
          <w:sz w:val="28"/>
          <w:szCs w:val="28"/>
        </w:rPr>
        <w:t>教师的</w:t>
      </w:r>
    </w:p>
    <w:p w:rsidR="00896BDA" w:rsidRDefault="0056359E" w:rsidP="00896BDA">
      <w:pPr>
        <w:jc w:val="center"/>
        <w:rPr>
          <w:rFonts w:ascii="黑体" w:eastAsia="黑体" w:hAnsi="黑体"/>
          <w:b/>
          <w:sz w:val="28"/>
          <w:szCs w:val="28"/>
        </w:rPr>
      </w:pPr>
      <w:r>
        <w:rPr>
          <w:rFonts w:ascii="黑体" w:eastAsia="黑体" w:hAnsi="黑体" w:hint="eastAsia"/>
          <w:b/>
          <w:sz w:val="28"/>
          <w:szCs w:val="28"/>
        </w:rPr>
        <w:t>申报通知</w:t>
      </w:r>
    </w:p>
    <w:p w:rsidR="00EF2D81" w:rsidRPr="007C0286" w:rsidRDefault="009F52FF" w:rsidP="00CA5468">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依据</w:t>
      </w:r>
      <w:r w:rsidR="008C1F56" w:rsidRPr="007C0286">
        <w:rPr>
          <w:rFonts w:asciiTheme="majorEastAsia" w:eastAsiaTheme="majorEastAsia" w:hAnsiTheme="majorEastAsia" w:hint="eastAsia"/>
        </w:rPr>
        <w:t>浦东</w:t>
      </w:r>
      <w:r w:rsidR="00B45114">
        <w:rPr>
          <w:rFonts w:asciiTheme="majorEastAsia" w:eastAsiaTheme="majorEastAsia" w:hAnsiTheme="majorEastAsia" w:hint="eastAsia"/>
        </w:rPr>
        <w:t>教育局《浦东教育国际化三年行动计划》</w:t>
      </w:r>
      <w:r w:rsidRPr="007C0286">
        <w:rPr>
          <w:rFonts w:asciiTheme="majorEastAsia" w:eastAsiaTheme="majorEastAsia" w:hAnsiTheme="majorEastAsia" w:hint="eastAsia"/>
        </w:rPr>
        <w:t>精神，为</w:t>
      </w:r>
      <w:r w:rsidR="00792BF0" w:rsidRPr="007C0286">
        <w:rPr>
          <w:rFonts w:asciiTheme="majorEastAsia" w:eastAsiaTheme="majorEastAsia" w:hAnsiTheme="majorEastAsia" w:hint="eastAsia"/>
        </w:rPr>
        <w:t>进一步</w:t>
      </w:r>
      <w:r w:rsidR="00CA5468" w:rsidRPr="007C0286">
        <w:rPr>
          <w:rFonts w:asciiTheme="majorEastAsia" w:eastAsiaTheme="majorEastAsia" w:hAnsiTheme="majorEastAsia" w:hint="eastAsia"/>
        </w:rPr>
        <w:t>拓展</w:t>
      </w:r>
      <w:r w:rsidR="00E05AAF">
        <w:rPr>
          <w:rFonts w:asciiTheme="majorEastAsia" w:eastAsiaTheme="majorEastAsia" w:hAnsiTheme="majorEastAsia" w:hint="eastAsia"/>
        </w:rPr>
        <w:t>上南</w:t>
      </w:r>
      <w:r w:rsidR="00CA5468" w:rsidRPr="007C0286">
        <w:rPr>
          <w:rFonts w:asciiTheme="majorEastAsia" w:eastAsiaTheme="majorEastAsia" w:hAnsiTheme="majorEastAsia" w:hint="eastAsia"/>
        </w:rPr>
        <w:t>师生的国际视野，提高教师的专业发展水平，</w:t>
      </w:r>
      <w:r w:rsidR="00006863">
        <w:rPr>
          <w:rFonts w:asciiTheme="majorEastAsia" w:eastAsiaTheme="majorEastAsia" w:hAnsiTheme="majorEastAsia" w:hint="eastAsia"/>
        </w:rPr>
        <w:t>经</w:t>
      </w:r>
      <w:r w:rsidR="00836442">
        <w:rPr>
          <w:rFonts w:asciiTheme="majorEastAsia" w:eastAsiaTheme="majorEastAsia" w:hAnsiTheme="majorEastAsia" w:hint="eastAsia"/>
        </w:rPr>
        <w:t>浦东新区</w:t>
      </w:r>
      <w:r w:rsidR="00006863">
        <w:rPr>
          <w:rFonts w:asciiTheme="majorEastAsia" w:eastAsiaTheme="majorEastAsia" w:hAnsiTheme="majorEastAsia" w:hint="eastAsia"/>
        </w:rPr>
        <w:t>教育局审批通过</w:t>
      </w:r>
      <w:r w:rsidR="00836442">
        <w:rPr>
          <w:rFonts w:asciiTheme="majorEastAsia" w:eastAsiaTheme="majorEastAsia" w:hAnsiTheme="majorEastAsia" w:hint="eastAsia"/>
        </w:rPr>
        <w:t>（见附件）</w:t>
      </w:r>
      <w:r w:rsidR="00006863">
        <w:rPr>
          <w:rFonts w:asciiTheme="majorEastAsia" w:eastAsiaTheme="majorEastAsia" w:hAnsiTheme="majorEastAsia" w:hint="eastAsia"/>
        </w:rPr>
        <w:t>，</w:t>
      </w:r>
      <w:r w:rsidR="00CA5468" w:rsidRPr="007C0286">
        <w:rPr>
          <w:rFonts w:asciiTheme="majorEastAsia" w:eastAsiaTheme="majorEastAsia" w:hAnsiTheme="majorEastAsia" w:hint="eastAsia"/>
        </w:rPr>
        <w:t>学校拟定于</w:t>
      </w:r>
      <w:r w:rsidR="008C4D6C">
        <w:rPr>
          <w:rFonts w:asciiTheme="majorEastAsia" w:eastAsiaTheme="majorEastAsia" w:hAnsiTheme="majorEastAsia" w:hint="eastAsia"/>
        </w:rPr>
        <w:t>2016</w:t>
      </w:r>
      <w:r w:rsidR="00006863">
        <w:rPr>
          <w:rFonts w:asciiTheme="majorEastAsia" w:eastAsiaTheme="majorEastAsia" w:hAnsiTheme="majorEastAsia" w:hint="eastAsia"/>
        </w:rPr>
        <w:t>年</w:t>
      </w:r>
      <w:r w:rsidR="008C4D6C">
        <w:rPr>
          <w:rFonts w:asciiTheme="majorEastAsia" w:eastAsiaTheme="majorEastAsia" w:hAnsiTheme="majorEastAsia" w:hint="eastAsia"/>
        </w:rPr>
        <w:t>7</w:t>
      </w:r>
      <w:r w:rsidR="00006863">
        <w:rPr>
          <w:rFonts w:asciiTheme="majorEastAsia" w:eastAsiaTheme="majorEastAsia" w:hAnsiTheme="majorEastAsia" w:hint="eastAsia"/>
        </w:rPr>
        <w:t>月</w:t>
      </w:r>
      <w:proofErr w:type="gramStart"/>
      <w:r w:rsidR="004F1841">
        <w:rPr>
          <w:rFonts w:asciiTheme="majorEastAsia" w:eastAsiaTheme="majorEastAsia" w:hAnsiTheme="majorEastAsia" w:hint="eastAsia"/>
        </w:rPr>
        <w:t>组织</w:t>
      </w:r>
      <w:r w:rsidR="00424513">
        <w:rPr>
          <w:rFonts w:asciiTheme="majorEastAsia" w:eastAsiaTheme="majorEastAsia" w:hAnsiTheme="majorEastAsia" w:hint="eastAsia"/>
        </w:rPr>
        <w:t>师</w:t>
      </w:r>
      <w:r w:rsidR="008C4D6C">
        <w:rPr>
          <w:rFonts w:asciiTheme="majorEastAsia" w:eastAsiaTheme="majorEastAsia" w:hAnsiTheme="majorEastAsia" w:hint="eastAsia"/>
        </w:rPr>
        <w:t>赴英国</w:t>
      </w:r>
      <w:proofErr w:type="gramEnd"/>
      <w:r w:rsidR="008C4D6C">
        <w:rPr>
          <w:rFonts w:asciiTheme="majorEastAsia" w:eastAsiaTheme="majorEastAsia" w:hAnsiTheme="majorEastAsia" w:hint="eastAsia"/>
        </w:rPr>
        <w:t>、2016年10月赴美国、赴台湾友好学校学习、交流。</w:t>
      </w:r>
    </w:p>
    <w:p w:rsidR="00CA5468" w:rsidRPr="006A78C8" w:rsidRDefault="00B45114" w:rsidP="00CA5468">
      <w:pPr>
        <w:spacing w:line="560" w:lineRule="exact"/>
        <w:rPr>
          <w:rFonts w:ascii="黑体" w:eastAsia="黑体" w:hAnsi="黑体"/>
          <w:b/>
          <w:szCs w:val="21"/>
        </w:rPr>
      </w:pPr>
      <w:r>
        <w:rPr>
          <w:rFonts w:ascii="黑体" w:eastAsia="黑体" w:hAnsi="黑体" w:hint="eastAsia"/>
          <w:b/>
          <w:szCs w:val="21"/>
        </w:rPr>
        <w:t>一</w:t>
      </w:r>
      <w:r w:rsidR="00CA5468" w:rsidRPr="006A78C8">
        <w:rPr>
          <w:rFonts w:ascii="黑体" w:eastAsia="黑体" w:hAnsi="黑体" w:hint="eastAsia"/>
          <w:b/>
          <w:szCs w:val="21"/>
        </w:rPr>
        <w:t>、背景介绍：</w:t>
      </w:r>
    </w:p>
    <w:p w:rsidR="005C7BCF" w:rsidRPr="005C7BCF" w:rsidRDefault="005C7BCF" w:rsidP="005C7BCF">
      <w:pPr>
        <w:spacing w:line="560" w:lineRule="exact"/>
        <w:rPr>
          <w:rFonts w:ascii="黑体" w:eastAsia="黑体" w:hAnsi="黑体"/>
          <w:b/>
        </w:rPr>
      </w:pPr>
      <w:r w:rsidRPr="005C7BCF">
        <w:rPr>
          <w:rFonts w:ascii="黑体" w:eastAsia="黑体" w:hAnsi="黑体" w:hint="eastAsia"/>
          <w:b/>
        </w:rPr>
        <w:t>1.美国友好学校学习、交流项目</w:t>
      </w:r>
    </w:p>
    <w:p w:rsidR="005C7BCF" w:rsidRDefault="005C7BCF" w:rsidP="005C7BCF">
      <w:pPr>
        <w:spacing w:line="560" w:lineRule="exact"/>
        <w:ind w:firstLine="420"/>
        <w:rPr>
          <w:rFonts w:asciiTheme="majorEastAsia" w:eastAsiaTheme="majorEastAsia" w:hAnsiTheme="majorEastAsia"/>
        </w:rPr>
      </w:pPr>
      <w:r w:rsidRPr="007C0286">
        <w:rPr>
          <w:rFonts w:asciiTheme="majorEastAsia" w:eastAsiaTheme="majorEastAsia" w:hAnsiTheme="majorEastAsia" w:hint="eastAsia"/>
        </w:rPr>
        <w:t>2013年2月，学校与美国东部新泽西州的</w:t>
      </w:r>
      <w:r w:rsidRPr="007C0286">
        <w:rPr>
          <w:rFonts w:asciiTheme="majorEastAsia" w:eastAsiaTheme="majorEastAsia" w:hAnsiTheme="majorEastAsia"/>
        </w:rPr>
        <w:t>Piscataway High School</w:t>
      </w:r>
      <w:r>
        <w:rPr>
          <w:rFonts w:asciiTheme="majorEastAsia" w:eastAsiaTheme="majorEastAsia" w:hAnsiTheme="majorEastAsia" w:hint="eastAsia"/>
        </w:rPr>
        <w:t>结成友好学校。学校已经连续五</w:t>
      </w:r>
      <w:r w:rsidRPr="007C0286">
        <w:rPr>
          <w:rFonts w:asciiTheme="majorEastAsia" w:eastAsiaTheme="majorEastAsia" w:hAnsiTheme="majorEastAsia" w:hint="eastAsia"/>
        </w:rPr>
        <w:t>次成功组织师生赴美访问交</w:t>
      </w:r>
      <w:r>
        <w:rPr>
          <w:rFonts w:asciiTheme="majorEastAsia" w:eastAsiaTheme="majorEastAsia" w:hAnsiTheme="majorEastAsia" w:hint="eastAsia"/>
        </w:rPr>
        <w:t>流并接待友好学校的回访。为此，学校被国家汉办、浦东新区教育局及上海市教委命名</w:t>
      </w:r>
      <w:r w:rsidRPr="007C0286">
        <w:rPr>
          <w:rFonts w:asciiTheme="majorEastAsia" w:eastAsiaTheme="majorEastAsia" w:hAnsiTheme="majorEastAsia" w:hint="eastAsia"/>
        </w:rPr>
        <w:t>为美国孔子课堂学校的中方承办校</w:t>
      </w:r>
      <w:r>
        <w:rPr>
          <w:rFonts w:asciiTheme="majorEastAsia" w:eastAsiaTheme="majorEastAsia" w:hAnsiTheme="majorEastAsia" w:hint="eastAsia"/>
        </w:rPr>
        <w:t>，被国家教育部批准被中美“千校携手”项目学校</w:t>
      </w:r>
      <w:r w:rsidRPr="007C0286">
        <w:rPr>
          <w:rFonts w:asciiTheme="majorEastAsia" w:eastAsiaTheme="majorEastAsia" w:hAnsiTheme="majorEastAsia" w:hint="eastAsia"/>
        </w:rPr>
        <w:t>。</w:t>
      </w:r>
    </w:p>
    <w:p w:rsidR="00957475" w:rsidRDefault="005C7BCF" w:rsidP="00957475">
      <w:pPr>
        <w:spacing w:line="560" w:lineRule="exact"/>
        <w:rPr>
          <w:rFonts w:asciiTheme="majorEastAsia" w:eastAsiaTheme="majorEastAsia" w:hAnsiTheme="majorEastAsia"/>
        </w:rPr>
      </w:pPr>
      <w:r>
        <w:rPr>
          <w:rFonts w:ascii="黑体" w:eastAsia="黑体" w:hAnsi="黑体" w:hint="eastAsia"/>
          <w:b/>
        </w:rPr>
        <w:t>2</w:t>
      </w:r>
      <w:r w:rsidR="00957475" w:rsidRPr="005C7BCF">
        <w:rPr>
          <w:rFonts w:ascii="黑体" w:eastAsia="黑体" w:hAnsi="黑体" w:hint="eastAsia"/>
          <w:b/>
        </w:rPr>
        <w:t>.英国友好学校签约、交流项目</w:t>
      </w:r>
    </w:p>
    <w:p w:rsidR="00385DEE" w:rsidRDefault="00543E78" w:rsidP="00957475">
      <w:pPr>
        <w:spacing w:line="560" w:lineRule="exact"/>
        <w:rPr>
          <w:rFonts w:asciiTheme="majorEastAsia" w:eastAsiaTheme="majorEastAsia" w:hAnsiTheme="majorEastAsia"/>
        </w:rPr>
      </w:pPr>
      <w:r>
        <w:rPr>
          <w:rFonts w:asciiTheme="majorEastAsia" w:eastAsiaTheme="majorEastAsia" w:hAnsiTheme="majorEastAsia" w:hint="eastAsia"/>
        </w:rPr>
        <w:t xml:space="preserve">    2015年12月，英国</w:t>
      </w:r>
      <w:r w:rsidR="00D229AE" w:rsidRPr="00D229AE">
        <w:rPr>
          <w:rFonts w:asciiTheme="majorEastAsia" w:eastAsiaTheme="majorEastAsia" w:hAnsiTheme="majorEastAsia" w:hint="eastAsia"/>
        </w:rPr>
        <w:t>理查德休</w:t>
      </w:r>
      <w:proofErr w:type="gramStart"/>
      <w:r w:rsidR="00D229AE" w:rsidRPr="00D229AE">
        <w:rPr>
          <w:rFonts w:asciiTheme="majorEastAsia" w:eastAsiaTheme="majorEastAsia" w:hAnsiTheme="majorEastAsia" w:hint="eastAsia"/>
        </w:rPr>
        <w:t>实学校</w:t>
      </w:r>
      <w:proofErr w:type="gramEnd"/>
      <w:r w:rsidR="00D229AE">
        <w:rPr>
          <w:rFonts w:asciiTheme="majorEastAsia" w:eastAsiaTheme="majorEastAsia" w:hAnsiTheme="majorEastAsia" w:hint="eastAsia"/>
        </w:rPr>
        <w:t>副校长来校参访并洽谈合作交流意向，</w:t>
      </w:r>
      <w:r w:rsidR="00D229AE" w:rsidRPr="00D229AE">
        <w:rPr>
          <w:rFonts w:asciiTheme="majorEastAsia" w:eastAsiaTheme="majorEastAsia" w:hAnsiTheme="majorEastAsia" w:hint="eastAsia"/>
        </w:rPr>
        <w:t>上南中学将通过自身的特长如民乐和武术等项目进行更进一步的国际化交流，同时理查德休实高中也将为上南中学传授其在足球、篮球等领域的突出教学经验</w:t>
      </w:r>
      <w:r w:rsidR="00A40090">
        <w:rPr>
          <w:rFonts w:asciiTheme="majorEastAsia" w:eastAsiaTheme="majorEastAsia" w:hAnsiTheme="majorEastAsia" w:hint="eastAsia"/>
        </w:rPr>
        <w:t>。在浦东教育局外事办的</w:t>
      </w:r>
      <w:r w:rsidR="00987756">
        <w:rPr>
          <w:rFonts w:asciiTheme="majorEastAsia" w:eastAsiaTheme="majorEastAsia" w:hAnsiTheme="majorEastAsia" w:hint="eastAsia"/>
        </w:rPr>
        <w:t>大力支持下，批复学校今年赴英国</w:t>
      </w:r>
      <w:r w:rsidR="00AA3B6E">
        <w:rPr>
          <w:rFonts w:asciiTheme="majorEastAsia" w:eastAsiaTheme="majorEastAsia" w:hAnsiTheme="majorEastAsia" w:hint="eastAsia"/>
        </w:rPr>
        <w:t>学校签约。</w:t>
      </w:r>
    </w:p>
    <w:p w:rsidR="00385DEE" w:rsidRPr="005C7BCF" w:rsidRDefault="00385DEE" w:rsidP="00385DEE">
      <w:pPr>
        <w:spacing w:line="560" w:lineRule="exact"/>
        <w:rPr>
          <w:rFonts w:ascii="黑体" w:eastAsia="黑体" w:hAnsi="黑体"/>
          <w:b/>
        </w:rPr>
      </w:pPr>
      <w:r w:rsidRPr="005C7BCF">
        <w:rPr>
          <w:rFonts w:ascii="黑体" w:eastAsia="黑体" w:hAnsi="黑体" w:hint="eastAsia"/>
          <w:b/>
        </w:rPr>
        <w:t>3.台湾天文科技交流项目</w:t>
      </w:r>
    </w:p>
    <w:p w:rsidR="00623CD1" w:rsidRPr="00935A79" w:rsidRDefault="001016F6" w:rsidP="00385DEE">
      <w:pPr>
        <w:spacing w:line="560" w:lineRule="exact"/>
        <w:rPr>
          <w:rFonts w:asciiTheme="majorEastAsia" w:eastAsiaTheme="majorEastAsia" w:hAnsiTheme="majorEastAsia"/>
        </w:rPr>
      </w:pPr>
      <w:r>
        <w:rPr>
          <w:rFonts w:asciiTheme="majorEastAsia" w:eastAsiaTheme="majorEastAsia" w:hAnsiTheme="majorEastAsia" w:hint="eastAsia"/>
        </w:rPr>
        <w:t xml:space="preserve">    </w:t>
      </w:r>
      <w:r w:rsidR="00652642">
        <w:rPr>
          <w:rFonts w:asciiTheme="majorEastAsia" w:eastAsiaTheme="majorEastAsia" w:hAnsiTheme="majorEastAsia" w:hint="eastAsia"/>
        </w:rPr>
        <w:t>2015年</w:t>
      </w:r>
      <w:r w:rsidR="00FE7A08">
        <w:rPr>
          <w:rFonts w:asciiTheme="majorEastAsia" w:eastAsiaTheme="majorEastAsia" w:hAnsiTheme="majorEastAsia" w:hint="eastAsia"/>
        </w:rPr>
        <w:t>6</w:t>
      </w:r>
      <w:r w:rsidR="00652642">
        <w:rPr>
          <w:rFonts w:asciiTheme="majorEastAsia" w:eastAsiaTheme="majorEastAsia" w:hAnsiTheme="majorEastAsia" w:hint="eastAsia"/>
        </w:rPr>
        <w:t>月经浦东教育内涵发展项目办的批准，学校</w:t>
      </w:r>
      <w:r w:rsidR="00FE7A08">
        <w:rPr>
          <w:rFonts w:asciiTheme="majorEastAsia" w:eastAsiaTheme="majorEastAsia" w:hAnsiTheme="majorEastAsia" w:hint="eastAsia"/>
        </w:rPr>
        <w:t>组织师生于2015年10月赴台开展天文科技交流并取得诸多成效，</w:t>
      </w:r>
      <w:r w:rsidR="005C7BCF" w:rsidRPr="005C7BCF">
        <w:rPr>
          <w:rFonts w:asciiTheme="majorEastAsia" w:eastAsiaTheme="majorEastAsia" w:hAnsiTheme="majorEastAsia" w:hint="eastAsia"/>
        </w:rPr>
        <w:t>2015年11月30日，“促进青少年友好交往  推进两地间校际合作” 2015</w:t>
      </w:r>
      <w:r w:rsidR="005C7BCF">
        <w:rPr>
          <w:rFonts w:asciiTheme="majorEastAsia" w:eastAsiaTheme="majorEastAsia" w:hAnsiTheme="majorEastAsia" w:hint="eastAsia"/>
        </w:rPr>
        <w:t>年沪台青少年教育交流项目展示会在我校</w:t>
      </w:r>
      <w:r w:rsidR="005C7BCF" w:rsidRPr="005C7BCF">
        <w:rPr>
          <w:rFonts w:asciiTheme="majorEastAsia" w:eastAsiaTheme="majorEastAsia" w:hAnsiTheme="majorEastAsia" w:hint="eastAsia"/>
        </w:rPr>
        <w:t>举行。</w:t>
      </w:r>
      <w:r w:rsidR="00FE7A08">
        <w:rPr>
          <w:rFonts w:asciiTheme="majorEastAsia" w:eastAsiaTheme="majorEastAsia" w:hAnsiTheme="majorEastAsia" w:hint="eastAsia"/>
        </w:rPr>
        <w:t>市台办、区台办、浦东教育局、浦东教育内涵发展</w:t>
      </w:r>
      <w:r w:rsidR="005C7BCF">
        <w:rPr>
          <w:rFonts w:asciiTheme="majorEastAsia" w:eastAsiaTheme="majorEastAsia" w:hAnsiTheme="majorEastAsia" w:hint="eastAsia"/>
        </w:rPr>
        <w:t>项目</w:t>
      </w:r>
      <w:r w:rsidR="00FE7A08">
        <w:rPr>
          <w:rFonts w:asciiTheme="majorEastAsia" w:eastAsiaTheme="majorEastAsia" w:hAnsiTheme="majorEastAsia" w:hint="eastAsia"/>
        </w:rPr>
        <w:t>办公室等领导</w:t>
      </w:r>
      <w:r w:rsidR="005C7BCF">
        <w:rPr>
          <w:rFonts w:asciiTheme="majorEastAsia" w:eastAsiaTheme="majorEastAsia" w:hAnsiTheme="majorEastAsia" w:hint="eastAsia"/>
        </w:rPr>
        <w:t>给予</w:t>
      </w:r>
      <w:r w:rsidR="00FE7A08">
        <w:rPr>
          <w:rFonts w:asciiTheme="majorEastAsia" w:eastAsiaTheme="majorEastAsia" w:hAnsiTheme="majorEastAsia" w:hint="eastAsia"/>
        </w:rPr>
        <w:t>高度</w:t>
      </w:r>
      <w:r w:rsidR="00EB59ED">
        <w:rPr>
          <w:rFonts w:asciiTheme="majorEastAsia" w:eastAsiaTheme="majorEastAsia" w:hAnsiTheme="majorEastAsia" w:hint="eastAsia"/>
        </w:rPr>
        <w:t>肯定。</w:t>
      </w:r>
      <w:r w:rsidR="00935A79">
        <w:rPr>
          <w:rFonts w:asciiTheme="majorEastAsia" w:eastAsiaTheme="majorEastAsia" w:hAnsiTheme="majorEastAsia" w:hint="eastAsia"/>
        </w:rPr>
        <w:t>今年浦东教育内涵项目办同意立项学校开展对台青少年天文科技交流项目。</w:t>
      </w:r>
    </w:p>
    <w:p w:rsidR="00986810" w:rsidRDefault="00986810" w:rsidP="00CA5468">
      <w:pPr>
        <w:spacing w:line="560" w:lineRule="exact"/>
        <w:rPr>
          <w:rFonts w:ascii="黑体" w:eastAsia="黑体" w:hAnsi="黑体"/>
          <w:b/>
          <w:szCs w:val="21"/>
        </w:rPr>
      </w:pPr>
    </w:p>
    <w:p w:rsidR="00986810" w:rsidRDefault="00986810" w:rsidP="00CA5468">
      <w:pPr>
        <w:spacing w:line="560" w:lineRule="exact"/>
        <w:rPr>
          <w:rFonts w:ascii="黑体" w:eastAsia="黑体" w:hAnsi="黑体"/>
          <w:b/>
          <w:szCs w:val="21"/>
        </w:rPr>
      </w:pPr>
    </w:p>
    <w:p w:rsidR="00CA5468" w:rsidRDefault="00847273" w:rsidP="00CA5468">
      <w:pPr>
        <w:spacing w:line="560" w:lineRule="exact"/>
        <w:rPr>
          <w:rFonts w:ascii="黑体" w:eastAsia="黑体" w:hAnsi="黑体"/>
          <w:b/>
          <w:szCs w:val="21"/>
        </w:rPr>
      </w:pPr>
      <w:r>
        <w:rPr>
          <w:rFonts w:ascii="黑体" w:eastAsia="黑体" w:hAnsi="黑体" w:hint="eastAsia"/>
          <w:b/>
          <w:szCs w:val="21"/>
        </w:rPr>
        <w:lastRenderedPageBreak/>
        <w:t>二</w:t>
      </w:r>
      <w:r w:rsidR="00CA5468" w:rsidRPr="006A78C8">
        <w:rPr>
          <w:rFonts w:ascii="黑体" w:eastAsia="黑体" w:hAnsi="黑体" w:hint="eastAsia"/>
          <w:b/>
          <w:szCs w:val="21"/>
        </w:rPr>
        <w:t>、活动安排：</w:t>
      </w:r>
    </w:p>
    <w:p w:rsidR="00623CD1" w:rsidRDefault="00623CD1">
      <w:pPr>
        <w:widowControl/>
        <w:jc w:val="left"/>
        <w:rPr>
          <w:rFonts w:ascii="黑体" w:eastAsia="黑体" w:hAnsi="黑体"/>
          <w:b/>
          <w:szCs w:val="21"/>
        </w:rPr>
      </w:pPr>
      <w:r>
        <w:rPr>
          <w:rFonts w:ascii="黑体" w:eastAsia="黑体" w:hAnsi="黑体" w:hint="eastAsia"/>
          <w:b/>
          <w:szCs w:val="21"/>
        </w:rPr>
        <w:t>1</w:t>
      </w:r>
      <w:r w:rsidR="00CC3083">
        <w:rPr>
          <w:rFonts w:ascii="黑体" w:eastAsia="黑体" w:hAnsi="黑体" w:hint="eastAsia"/>
          <w:b/>
          <w:szCs w:val="21"/>
        </w:rPr>
        <w:t>．</w:t>
      </w:r>
      <w:r>
        <w:rPr>
          <w:rFonts w:ascii="黑体" w:eastAsia="黑体" w:hAnsi="黑体" w:hint="eastAsia"/>
          <w:b/>
          <w:szCs w:val="21"/>
        </w:rPr>
        <w:t>美国行程安排</w:t>
      </w:r>
      <w:r w:rsidR="001C50EA">
        <w:rPr>
          <w:rFonts w:ascii="黑体" w:eastAsia="黑体" w:hAnsi="黑体" w:hint="eastAsia"/>
          <w:b/>
          <w:szCs w:val="21"/>
        </w:rPr>
        <w:t>（以下行程内容仅供参考，具体以上级批复为准）</w:t>
      </w:r>
    </w:p>
    <w:tbl>
      <w:tblPr>
        <w:tblpPr w:leftFromText="180" w:rightFromText="180" w:vertAnchor="page" w:horzAnchor="page" w:tblpX="1153" w:tblpY="253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7"/>
        <w:gridCol w:w="6095"/>
        <w:gridCol w:w="709"/>
        <w:gridCol w:w="709"/>
      </w:tblGrid>
      <w:tr w:rsidR="00FD4154" w:rsidRPr="00A035AF" w:rsidTr="00FD4154">
        <w:tc>
          <w:tcPr>
            <w:tcW w:w="141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日 期</w:t>
            </w:r>
          </w:p>
        </w:tc>
        <w:tc>
          <w:tcPr>
            <w:tcW w:w="1417"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城市</w:t>
            </w:r>
          </w:p>
        </w:tc>
        <w:tc>
          <w:tcPr>
            <w:tcW w:w="6095"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内   容</w:t>
            </w:r>
          </w:p>
        </w:tc>
        <w:tc>
          <w:tcPr>
            <w:tcW w:w="70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用 餐</w:t>
            </w:r>
          </w:p>
        </w:tc>
        <w:tc>
          <w:tcPr>
            <w:tcW w:w="70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酒 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09</w:t>
            </w:r>
            <w:r w:rsidRPr="00BC6A24">
              <w:rPr>
                <w:rFonts w:ascii="宋体" w:hAnsi="宋体" w:cs="Arial" w:hint="eastAsia"/>
                <w:bCs/>
                <w:color w:val="000000"/>
                <w:sz w:val="18"/>
                <w:szCs w:val="18"/>
              </w:rPr>
              <w:t>月</w:t>
            </w:r>
            <w:r w:rsidRPr="00BC6A24">
              <w:rPr>
                <w:rFonts w:ascii="宋体" w:hAnsi="宋体" w:cs="Arial"/>
                <w:bCs/>
                <w:color w:val="000000"/>
                <w:sz w:val="18"/>
                <w:szCs w:val="18"/>
              </w:rPr>
              <w:t>30</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五</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（第一天）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上</w:t>
            </w:r>
            <w:r w:rsidRPr="00BC6A24">
              <w:rPr>
                <w:rFonts w:ascii="宋体" w:hAnsi="宋体" w:cs="Arial"/>
                <w:bCs/>
                <w:color w:val="000000"/>
                <w:sz w:val="18"/>
                <w:szCs w:val="18"/>
              </w:rPr>
              <w:t>海</w:t>
            </w:r>
            <w:r w:rsidRPr="00BC6A24">
              <w:rPr>
                <w:rFonts w:ascii="宋体" w:hAnsi="宋体" w:cs="Arial" w:hint="eastAsia"/>
                <w:bCs/>
                <w:color w:val="000000"/>
                <w:sz w:val="18"/>
                <w:szCs w:val="18"/>
              </w:rPr>
              <w:t>--约瓦</w:t>
            </w:r>
            <w:r w:rsidRPr="00BC6A24">
              <w:rPr>
                <w:rFonts w:ascii="宋体" w:hAnsi="宋体" w:cs="Arial"/>
                <w:bCs/>
                <w:color w:val="000000"/>
                <w:sz w:val="18"/>
                <w:szCs w:val="18"/>
              </w:rPr>
              <w:t>克</w:t>
            </w:r>
            <w:r w:rsidRPr="00BC6A24">
              <w:rPr>
                <w:rFonts w:ascii="宋体" w:hAnsi="宋体" w:cs="Arial" w:hint="eastAsia"/>
                <w:bCs/>
                <w:color w:val="000000"/>
                <w:sz w:val="18"/>
                <w:szCs w:val="18"/>
              </w:rPr>
              <w:t>/</w:t>
            </w:r>
            <w:r w:rsidRPr="00BC6A24">
              <w:rPr>
                <w:rFonts w:ascii="宋体" w:hAnsi="宋体" w:cs="Arial"/>
                <w:bCs/>
                <w:color w:val="000000"/>
                <w:sz w:val="18"/>
                <w:szCs w:val="18"/>
              </w:rPr>
              <w:t>EWR</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约瓦</w:t>
            </w:r>
            <w:r w:rsidRPr="00BC6A24">
              <w:rPr>
                <w:rFonts w:ascii="宋体" w:hAnsi="宋体" w:cs="Arial"/>
                <w:bCs/>
                <w:color w:val="000000"/>
                <w:sz w:val="18"/>
                <w:szCs w:val="18"/>
              </w:rPr>
              <w:t>克</w:t>
            </w:r>
            <w:r w:rsidRPr="00BC6A24">
              <w:rPr>
                <w:rFonts w:ascii="宋体" w:hAnsi="宋体" w:cs="Arial" w:hint="eastAsia"/>
                <w:bCs/>
                <w:color w:val="000000"/>
                <w:sz w:val="18"/>
                <w:szCs w:val="18"/>
              </w:rPr>
              <w:t>（</w:t>
            </w:r>
            <w:r w:rsidRPr="00BC6A24">
              <w:rPr>
                <w:rFonts w:ascii="宋体" w:hAnsi="宋体" w:cs="Arial"/>
                <w:bCs/>
                <w:color w:val="000000"/>
                <w:sz w:val="18"/>
                <w:szCs w:val="18"/>
              </w:rPr>
              <w:t>EWR）</w:t>
            </w:r>
            <w:r w:rsidRPr="00BC6A24">
              <w:rPr>
                <w:rFonts w:ascii="宋体" w:hAnsi="宋体" w:cs="Arial" w:hint="eastAsia"/>
                <w:bCs/>
                <w:color w:val="000000"/>
                <w:sz w:val="18"/>
                <w:szCs w:val="18"/>
              </w:rPr>
              <w:t>机场接机，导游在机场的等候厅等候，大巴送学生往酒店休息。</w:t>
            </w: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w:t>
            </w:r>
            <w:r w:rsidRPr="00BC6A24">
              <w:rPr>
                <w:rFonts w:ascii="宋体" w:hAnsi="宋体" w:cs="Arial"/>
                <w:bCs/>
                <w:color w:val="000000"/>
                <w:sz w:val="18"/>
                <w:szCs w:val="18"/>
              </w:rPr>
              <w:t>01</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六</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（第二天）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纽约-波士顿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早上从纽约出发，前往</w:t>
            </w: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黑文，走访</w:t>
            </w:r>
            <w:proofErr w:type="gramStart"/>
            <w:r w:rsidRPr="00BC6A24">
              <w:rPr>
                <w:rFonts w:ascii="宋体" w:hAnsi="宋体" w:cs="Arial" w:hint="eastAsia"/>
                <w:bCs/>
                <w:color w:val="000000"/>
                <w:sz w:val="18"/>
                <w:szCs w:val="18"/>
              </w:rPr>
              <w:t>常春藤盟校之一</w:t>
            </w:r>
            <w:proofErr w:type="gramEnd"/>
            <w:r w:rsidRPr="00BC6A24">
              <w:rPr>
                <w:rFonts w:ascii="宋体" w:hAnsi="宋体" w:cs="Arial" w:hint="eastAsia"/>
                <w:bCs/>
                <w:color w:val="000000"/>
                <w:sz w:val="18"/>
                <w:szCs w:val="18"/>
              </w:rPr>
              <w:t>的</w:t>
            </w:r>
            <w:r w:rsidRPr="00BC6A24">
              <w:rPr>
                <w:rFonts w:ascii="宋体" w:hAnsi="宋体" w:cs="Arial" w:hint="eastAsia"/>
                <w:b/>
                <w:bCs/>
                <w:color w:val="000000"/>
                <w:sz w:val="18"/>
                <w:szCs w:val="18"/>
              </w:rPr>
              <w:t>耶鲁大学</w:t>
            </w:r>
            <w:r w:rsidRPr="00BC6A24">
              <w:rPr>
                <w:rFonts w:ascii="宋体" w:hAnsi="宋体" w:cs="Arial" w:hint="eastAsia"/>
                <w:bCs/>
                <w:color w:val="000000"/>
                <w:sz w:val="18"/>
                <w:szCs w:val="18"/>
              </w:rPr>
              <w:t>，领略这里丰富的藏书和浓郁的文化氛围，该校也被称为“总统摇篮”。随</w:t>
            </w:r>
            <w:r w:rsidRPr="00BC6A24">
              <w:rPr>
                <w:rFonts w:ascii="宋体" w:hAnsi="宋体" w:cs="宋体" w:hint="eastAsia"/>
                <w:color w:val="000000"/>
                <w:sz w:val="18"/>
                <w:szCs w:val="18"/>
              </w:rPr>
              <w:t>后前</w:t>
            </w:r>
            <w:r w:rsidRPr="00BC6A24">
              <w:rPr>
                <w:rFonts w:ascii="宋体" w:hAnsi="宋体" w:cs="Arial" w:hint="eastAsia"/>
                <w:bCs/>
                <w:color w:val="000000"/>
                <w:sz w:val="18"/>
                <w:szCs w:val="18"/>
              </w:rPr>
              <w:t>往位于罗德岛上的新港(Newport)，</w:t>
            </w:r>
            <w:proofErr w:type="gramStart"/>
            <w:r w:rsidRPr="00BC6A24">
              <w:rPr>
                <w:rFonts w:ascii="宋体" w:hAnsi="宋体" w:cs="Arial" w:hint="eastAsia"/>
                <w:bCs/>
                <w:color w:val="000000"/>
                <w:sz w:val="18"/>
                <w:szCs w:val="18"/>
              </w:rPr>
              <w:t>穿过着</w:t>
            </w:r>
            <w:proofErr w:type="gramEnd"/>
            <w:r w:rsidRPr="00BC6A24">
              <w:rPr>
                <w:rFonts w:ascii="宋体" w:hAnsi="宋体" w:cs="Arial" w:hint="eastAsia"/>
                <w:bCs/>
                <w:color w:val="000000"/>
                <w:sz w:val="18"/>
                <w:szCs w:val="18"/>
              </w:rPr>
              <w:t>名的新港桥就可以看见奢华的云石别墅(Breaker's Mansion)(远观)。</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2</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（第三天）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波士顿-紐約</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早餐后，继续游览波士顿。探访</w:t>
            </w:r>
            <w:r w:rsidRPr="00BC6A24">
              <w:rPr>
                <w:rFonts w:ascii="宋体" w:hAnsi="宋体" w:cs="Arial" w:hint="eastAsia"/>
                <w:b/>
                <w:bCs/>
                <w:color w:val="000000"/>
                <w:sz w:val="18"/>
                <w:szCs w:val="18"/>
              </w:rPr>
              <w:t>哈佛大学</w:t>
            </w:r>
            <w:r w:rsidRPr="00BC6A24">
              <w:rPr>
                <w:rFonts w:ascii="宋体" w:hAnsi="宋体" w:cs="Arial" w:hint="eastAsia"/>
                <w:bCs/>
                <w:color w:val="000000"/>
                <w:sz w:val="18"/>
                <w:szCs w:val="18"/>
              </w:rPr>
              <w:t>，作为美国本土历史最悠久的大学，从哈佛大学里走出了多位美国总统，数十位诺贝尔奖得主，不但能感受到其浓郁的学术氛围，还将激励着学生们在其崇高及深厚的学术影响力里种下一颗“名校梦”；随后前往位于查尔斯河畔的</w:t>
            </w:r>
            <w:r w:rsidRPr="00BC6A24">
              <w:rPr>
                <w:rFonts w:ascii="宋体" w:hAnsi="宋体" w:cs="Arial" w:hint="eastAsia"/>
                <w:b/>
                <w:bCs/>
                <w:color w:val="000000"/>
                <w:sz w:val="18"/>
                <w:szCs w:val="18"/>
              </w:rPr>
              <w:t>麻省理工学院</w:t>
            </w:r>
            <w:r w:rsidRPr="00BC6A24">
              <w:rPr>
                <w:rFonts w:ascii="宋体" w:hAnsi="宋体" w:cs="Arial" w:hint="eastAsia"/>
                <w:bCs/>
                <w:color w:val="000000"/>
                <w:sz w:val="18"/>
                <w:szCs w:val="18"/>
              </w:rPr>
              <w:t>，这里不但校园环境优美，更是全世界理科生向往的天堂。而后前往参观母亲大教堂(Mother Church)、圣三一教堂(Trinity Church)-都是美国主要的基督教信仰中心和宗教建筑的特色范例。午餐后，返回纽约。</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90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3</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一</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（第四天）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早上从纽约市出发，</w:t>
            </w:r>
            <w:r w:rsidRPr="00BC6A24">
              <w:rPr>
                <w:rFonts w:ascii="宋体" w:hAnsi="宋体" w:cs="Arial" w:hint="eastAsia"/>
                <w:b/>
                <w:bCs/>
                <w:color w:val="000000"/>
                <w:sz w:val="18"/>
                <w:szCs w:val="18"/>
              </w:rPr>
              <w:t>纽约</w:t>
            </w:r>
            <w:r w:rsidRPr="00BC6A24">
              <w:rPr>
                <w:rFonts w:ascii="宋体" w:hAnsi="宋体" w:cs="Arial"/>
                <w:b/>
                <w:bCs/>
                <w:color w:val="000000"/>
                <w:sz w:val="18"/>
                <w:szCs w:val="18"/>
              </w:rPr>
              <w:t>大学</w:t>
            </w:r>
            <w:r w:rsidRPr="00BC6A24">
              <w:rPr>
                <w:rFonts w:ascii="宋体" w:hAnsi="宋体" w:cs="Arial" w:hint="eastAsia"/>
                <w:bCs/>
                <w:color w:val="000000"/>
                <w:sz w:val="18"/>
                <w:szCs w:val="18"/>
              </w:rPr>
              <w:t>参</w:t>
            </w:r>
            <w:r w:rsidRPr="00BC6A24">
              <w:rPr>
                <w:rFonts w:ascii="宋体" w:hAnsi="宋体" w:cs="Arial"/>
                <w:bCs/>
                <w:color w:val="000000"/>
                <w:sz w:val="18"/>
                <w:szCs w:val="18"/>
              </w:rPr>
              <w:t>观</w:t>
            </w:r>
            <w:r w:rsidRPr="00BC6A24">
              <w:rPr>
                <w:rFonts w:ascii="宋体" w:hAnsi="宋体" w:cs="Arial" w:hint="eastAsia"/>
                <w:bCs/>
                <w:color w:val="000000"/>
                <w:sz w:val="18"/>
                <w:szCs w:val="18"/>
              </w:rPr>
              <w:t>位于曼哈顿格林威治村的附近区域，以华盛顿广场为中心。参观前往</w:t>
            </w:r>
            <w:r w:rsidRPr="00BC6A24">
              <w:rPr>
                <w:rFonts w:ascii="宋体" w:hAnsi="宋体" w:cs="Arial" w:hint="eastAsia"/>
                <w:b/>
                <w:bCs/>
                <w:color w:val="000000"/>
                <w:sz w:val="18"/>
                <w:szCs w:val="18"/>
              </w:rPr>
              <w:t>西</w:t>
            </w:r>
            <w:r w:rsidRPr="00BC6A24">
              <w:rPr>
                <w:rFonts w:ascii="宋体" w:hAnsi="宋体" w:cs="Arial"/>
                <w:b/>
                <w:bCs/>
                <w:color w:val="000000"/>
                <w:sz w:val="18"/>
                <w:szCs w:val="18"/>
              </w:rPr>
              <w:t>点军</w:t>
            </w:r>
            <w:r w:rsidRPr="00BC6A24">
              <w:rPr>
                <w:rFonts w:ascii="宋体" w:hAnsi="宋体" w:cs="Arial" w:hint="eastAsia"/>
                <w:b/>
                <w:bCs/>
                <w:color w:val="000000"/>
                <w:sz w:val="18"/>
                <w:szCs w:val="18"/>
              </w:rPr>
              <w:t>校</w:t>
            </w:r>
            <w:r w:rsidRPr="00BC6A24">
              <w:rPr>
                <w:rFonts w:ascii="宋体" w:hAnsi="宋体" w:cs="Arial" w:hint="eastAsia"/>
                <w:bCs/>
                <w:color w:val="000000"/>
                <w:sz w:val="18"/>
                <w:szCs w:val="18"/>
              </w:rPr>
              <w:t>：</w:t>
            </w:r>
            <w:r w:rsidRPr="00BC6A24">
              <w:rPr>
                <w:rFonts w:ascii="宋体" w:hAnsi="宋体" w:cs="Arial"/>
                <w:bCs/>
                <w:color w:val="000000"/>
                <w:sz w:val="18"/>
                <w:szCs w:val="18"/>
              </w:rPr>
              <w:t>卢卡斯军事遗产中心</w:t>
            </w:r>
            <w:r w:rsidRPr="00BC6A24">
              <w:rPr>
                <w:rFonts w:ascii="宋体" w:hAnsi="宋体" w:cs="Arial" w:hint="eastAsia"/>
                <w:bCs/>
                <w:color w:val="000000"/>
                <w:sz w:val="18"/>
                <w:szCs w:val="18"/>
              </w:rPr>
              <w:t>、</w:t>
            </w:r>
            <w:r w:rsidRPr="00BC6A24">
              <w:rPr>
                <w:rFonts w:ascii="宋体" w:hAnsi="宋体" w:cs="Arial"/>
                <w:bCs/>
                <w:color w:val="000000"/>
                <w:sz w:val="18"/>
                <w:szCs w:val="18"/>
              </w:rPr>
              <w:t>校史博物馆</w:t>
            </w:r>
            <w:r w:rsidRPr="00BC6A24">
              <w:rPr>
                <w:rFonts w:ascii="宋体" w:hAnsi="宋体" w:cs="Arial" w:hint="eastAsia"/>
                <w:bCs/>
                <w:color w:val="000000"/>
                <w:sz w:val="18"/>
                <w:szCs w:val="18"/>
              </w:rPr>
              <w:t>；素有“美国将军的摇篮”之称。</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41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4</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二</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（第五天）</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学校</w:t>
            </w:r>
            <w:r w:rsidRPr="00BC6A24">
              <w:rPr>
                <w:rFonts w:ascii="宋体" w:hAnsi="宋体" w:cs="Arial"/>
                <w:bCs/>
                <w:color w:val="000000"/>
                <w:sz w:val="18"/>
                <w:szCs w:val="18"/>
              </w:rPr>
              <w:t>欢迎</w:t>
            </w:r>
            <w:r w:rsidRPr="00BC6A24">
              <w:rPr>
                <w:rFonts w:ascii="宋体" w:hAnsi="宋体" w:cs="Arial" w:hint="eastAsia"/>
                <w:bCs/>
                <w:color w:val="000000"/>
                <w:sz w:val="18"/>
                <w:szCs w:val="18"/>
              </w:rPr>
              <w:t>仪</w:t>
            </w:r>
            <w:r w:rsidRPr="00BC6A24">
              <w:rPr>
                <w:rFonts w:ascii="宋体" w:hAnsi="宋体" w:cs="Arial"/>
                <w:bCs/>
                <w:color w:val="000000"/>
                <w:sz w:val="18"/>
                <w:szCs w:val="18"/>
              </w:rPr>
              <w:t>式：</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rPr>
          <w:trHeight w:val="422"/>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5</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三</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（第六天）</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rPr>
          <w:trHeight w:val="49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10月0</w:t>
            </w:r>
            <w:r w:rsidRPr="00BC6A24">
              <w:rPr>
                <w:rFonts w:ascii="宋体" w:hAnsi="宋体" w:cs="Arial"/>
                <w:bCs/>
                <w:color w:val="000000"/>
                <w:sz w:val="18"/>
                <w:szCs w:val="18"/>
              </w:rPr>
              <w:t>6</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四</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（第七</w:t>
            </w:r>
            <w:r w:rsidRPr="00BC6A24">
              <w:rPr>
                <w:rFonts w:ascii="宋体" w:hAnsi="宋体" w:cs="Arial"/>
                <w:bCs/>
                <w:color w:val="000000"/>
                <w:sz w:val="18"/>
                <w:szCs w:val="18"/>
              </w:rPr>
              <w:t>天</w:t>
            </w:r>
            <w:r w:rsidRPr="00BC6A24">
              <w:rPr>
                <w:rFonts w:ascii="宋体" w:hAnsi="宋体" w:cs="Arial" w:hint="eastAsia"/>
                <w:bCs/>
                <w:color w:val="000000"/>
                <w:sz w:val="18"/>
                <w:szCs w:val="18"/>
              </w:rPr>
              <w:t>）</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7</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五</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（第八天）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早上导</w:t>
            </w:r>
            <w:r w:rsidRPr="00BC6A24">
              <w:rPr>
                <w:rFonts w:ascii="宋体" w:hAnsi="宋体" w:cs="Arial"/>
                <w:bCs/>
                <w:color w:val="000000"/>
                <w:sz w:val="18"/>
                <w:szCs w:val="18"/>
              </w:rPr>
              <w:t>游于学校接团，</w:t>
            </w:r>
            <w:r w:rsidRPr="00BC6A24">
              <w:rPr>
                <w:rFonts w:ascii="宋体" w:hAnsi="宋体" w:cs="Arial" w:hint="eastAsia"/>
                <w:bCs/>
                <w:color w:val="000000"/>
                <w:sz w:val="18"/>
                <w:szCs w:val="18"/>
              </w:rPr>
              <w:t>乘坐观光</w:t>
            </w:r>
            <w:r w:rsidRPr="00BC6A24">
              <w:rPr>
                <w:rFonts w:ascii="宋体" w:hAnsi="宋体" w:cs="Arial" w:hint="eastAsia"/>
                <w:b/>
                <w:bCs/>
                <w:color w:val="000000"/>
                <w:sz w:val="18"/>
                <w:szCs w:val="18"/>
              </w:rPr>
              <w:t>环岛游轮</w:t>
            </w:r>
            <w:r w:rsidRPr="00BC6A24">
              <w:rPr>
                <w:rFonts w:ascii="宋体" w:hAnsi="宋体" w:cs="Arial" w:hint="eastAsia"/>
                <w:bCs/>
                <w:color w:val="000000"/>
                <w:sz w:val="18"/>
                <w:szCs w:val="18"/>
              </w:rPr>
              <w:t>游览哈德逊河，瞻仰法国政府赠送给美国独立100周年的礼物</w:t>
            </w:r>
            <w:r w:rsidRPr="00BC6A24">
              <w:rPr>
                <w:rFonts w:ascii="宋体" w:hAnsi="宋体" w:cs="Arial"/>
                <w:bCs/>
                <w:color w:val="000000"/>
                <w:sz w:val="18"/>
                <w:szCs w:val="18"/>
              </w:rPr>
              <w:t>--</w:t>
            </w:r>
            <w:r w:rsidRPr="00BC6A24">
              <w:rPr>
                <w:rFonts w:ascii="宋体" w:hAnsi="宋体" w:cs="Arial" w:hint="eastAsia"/>
                <w:bCs/>
                <w:color w:val="000000"/>
                <w:sz w:val="18"/>
                <w:szCs w:val="18"/>
              </w:rPr>
              <w:t>远观自由</w:t>
            </w:r>
            <w:r w:rsidRPr="00BC6A24">
              <w:rPr>
                <w:rFonts w:ascii="宋体" w:hAnsi="宋体" w:cs="Arial"/>
                <w:bCs/>
                <w:color w:val="000000"/>
                <w:sz w:val="18"/>
                <w:szCs w:val="18"/>
              </w:rPr>
              <w:t>女神</w:t>
            </w:r>
            <w:r w:rsidRPr="00BC6A24">
              <w:rPr>
                <w:rFonts w:ascii="宋体" w:hAnsi="宋体" w:cs="Arial" w:hint="eastAsia"/>
                <w:bCs/>
                <w:color w:val="000000"/>
                <w:sz w:val="18"/>
                <w:szCs w:val="18"/>
              </w:rPr>
              <w:t>。行走在“美国的金融中心”--</w:t>
            </w:r>
            <w:r w:rsidRPr="00BC6A24">
              <w:rPr>
                <w:rFonts w:ascii="宋体" w:hAnsi="宋体" w:cs="Arial" w:hint="eastAsia"/>
                <w:b/>
                <w:bCs/>
                <w:color w:val="000000"/>
                <w:sz w:val="18"/>
                <w:szCs w:val="18"/>
              </w:rPr>
              <w:t>华尔街</w:t>
            </w:r>
            <w:r w:rsidRPr="00BC6A24">
              <w:rPr>
                <w:rFonts w:ascii="宋体" w:hAnsi="宋体" w:cs="Arial" w:hint="eastAsia"/>
                <w:bCs/>
                <w:color w:val="000000"/>
                <w:sz w:val="18"/>
                <w:szCs w:val="18"/>
              </w:rPr>
              <w:t>，感受纽约作为经济之都的魅力。参</w:t>
            </w:r>
            <w:r w:rsidRPr="00BC6A24">
              <w:rPr>
                <w:rFonts w:ascii="宋体" w:hAnsi="宋体" w:cs="Arial"/>
                <w:bCs/>
                <w:color w:val="000000"/>
                <w:sz w:val="18"/>
                <w:szCs w:val="18"/>
              </w:rPr>
              <w:t>观</w:t>
            </w:r>
            <w:r w:rsidRPr="00BC6A24">
              <w:rPr>
                <w:rFonts w:ascii="宋体" w:hAnsi="宋体" w:cs="Arial" w:hint="eastAsia"/>
                <w:b/>
                <w:bCs/>
                <w:color w:val="000000"/>
                <w:sz w:val="18"/>
                <w:szCs w:val="18"/>
              </w:rPr>
              <w:t>联合国总部</w:t>
            </w:r>
            <w:r w:rsidRPr="00BC6A24">
              <w:rPr>
                <w:rFonts w:ascii="宋体" w:hAnsi="宋体" w:cs="Arial" w:hint="eastAsia"/>
                <w:bCs/>
                <w:color w:val="000000"/>
                <w:sz w:val="18"/>
                <w:szCs w:val="18"/>
              </w:rPr>
              <w:t>（</w:t>
            </w:r>
            <w:r w:rsidRPr="00BC6A24">
              <w:rPr>
                <w:rFonts w:ascii="宋体" w:hAnsi="宋体" w:cs="Arial"/>
                <w:bCs/>
                <w:color w:val="000000"/>
                <w:sz w:val="18"/>
                <w:szCs w:val="18"/>
              </w:rPr>
              <w:t>一层）</w:t>
            </w:r>
            <w:r w:rsidRPr="00BC6A24">
              <w:rPr>
                <w:rFonts w:ascii="宋体" w:hAnsi="宋体" w:cs="Arial" w:hint="eastAsia"/>
                <w:bCs/>
                <w:color w:val="000000"/>
                <w:sz w:val="18"/>
                <w:szCs w:val="18"/>
              </w:rPr>
              <w:t>。</w:t>
            </w:r>
            <w:r w:rsidRPr="00BC6A24">
              <w:rPr>
                <w:rFonts w:ascii="宋体" w:hAnsi="宋体" w:cs="Arial"/>
                <w:bCs/>
                <w:color w:val="000000"/>
                <w:sz w:val="18"/>
                <w:szCs w:val="18"/>
              </w:rPr>
              <w:t>美国</w:t>
            </w:r>
            <w:r w:rsidRPr="00BC6A24">
              <w:rPr>
                <w:rFonts w:ascii="宋体" w:hAnsi="宋体" w:cs="Arial"/>
                <w:b/>
                <w:bCs/>
                <w:color w:val="000000"/>
                <w:sz w:val="18"/>
                <w:szCs w:val="18"/>
              </w:rPr>
              <w:t>国立印第安人博物馆</w:t>
            </w:r>
            <w:r w:rsidRPr="00BC6A24">
              <w:rPr>
                <w:rFonts w:ascii="宋体" w:hAnsi="宋体" w:cs="Arial"/>
                <w:bCs/>
                <w:color w:val="000000"/>
                <w:sz w:val="18"/>
                <w:szCs w:val="18"/>
              </w:rPr>
              <w:t>是世界上最大的美洲印第安人艺术文化物品收藏所之一，有首饰，陶器，纺织品，绘画，雕塑等等。</w:t>
            </w:r>
            <w:r w:rsidRPr="00BC6A24">
              <w:rPr>
                <w:rFonts w:ascii="宋体" w:hAnsi="宋体" w:cs="Arial" w:hint="eastAsia"/>
                <w:bCs/>
                <w:color w:val="000000"/>
                <w:sz w:val="18"/>
                <w:szCs w:val="18"/>
              </w:rPr>
              <w:t>象征牛市的铜牛雕塑......下午参观</w:t>
            </w:r>
            <w:r w:rsidRPr="00BC6A24">
              <w:rPr>
                <w:rFonts w:ascii="宋体" w:hAnsi="宋体" w:cs="Arial" w:hint="eastAsia"/>
                <w:b/>
                <w:bCs/>
                <w:color w:val="000000"/>
                <w:sz w:val="18"/>
                <w:szCs w:val="18"/>
              </w:rPr>
              <w:t>哥伦比亚大学</w:t>
            </w:r>
            <w:r w:rsidRPr="00BC6A24">
              <w:rPr>
                <w:rFonts w:ascii="宋体" w:hAnsi="宋体" w:cs="Arial" w:hint="eastAsia"/>
                <w:bCs/>
                <w:color w:val="000000"/>
                <w:sz w:val="18"/>
                <w:szCs w:val="18"/>
              </w:rPr>
              <w:t>，学校本体拥有十七个学院，并且下辖许多教育机构。</w:t>
            </w:r>
            <w:r w:rsidRPr="00BC6A24">
              <w:rPr>
                <w:rFonts w:ascii="宋体" w:hAnsi="宋体" w:cs="Arial"/>
                <w:bCs/>
                <w:color w:val="000000"/>
                <w:sz w:val="18"/>
                <w:szCs w:val="18"/>
              </w:rPr>
              <w:t>深入了解学校的</w:t>
            </w:r>
            <w:r w:rsidRPr="00BC6A24">
              <w:rPr>
                <w:rFonts w:ascii="宋体" w:hAnsi="宋体" w:cs="Arial" w:hint="eastAsia"/>
                <w:bCs/>
                <w:color w:val="000000"/>
                <w:sz w:val="18"/>
                <w:szCs w:val="18"/>
              </w:rPr>
              <w:t>联合</w:t>
            </w:r>
            <w:r w:rsidRPr="00BC6A24">
              <w:rPr>
                <w:rFonts w:ascii="宋体" w:hAnsi="宋体" w:cs="Arial"/>
                <w:bCs/>
                <w:color w:val="000000"/>
                <w:sz w:val="18"/>
                <w:szCs w:val="18"/>
              </w:rPr>
              <w:t>教育过程。</w:t>
            </w:r>
            <w:r w:rsidRPr="00BC6A24">
              <w:rPr>
                <w:rFonts w:ascii="宋体" w:hAnsi="宋体" w:cs="Arial" w:hint="eastAsia"/>
                <w:bCs/>
                <w:color w:val="000000"/>
                <w:sz w:val="18"/>
                <w:szCs w:val="18"/>
              </w:rPr>
              <w:t>晚</w:t>
            </w:r>
            <w:r w:rsidRPr="00BC6A24">
              <w:rPr>
                <w:rFonts w:ascii="宋体" w:hAnsi="宋体" w:cs="Arial"/>
                <w:bCs/>
                <w:color w:val="000000"/>
                <w:sz w:val="18"/>
                <w:szCs w:val="18"/>
              </w:rPr>
              <w:t>餐后入住</w:t>
            </w:r>
            <w:r w:rsidRPr="00BC6A24">
              <w:rPr>
                <w:rFonts w:ascii="宋体" w:hAnsi="宋体" w:cs="Arial" w:hint="eastAsia"/>
                <w:bCs/>
                <w:color w:val="000000"/>
                <w:sz w:val="18"/>
                <w:szCs w:val="18"/>
              </w:rPr>
              <w:t>酒</w:t>
            </w:r>
            <w:r w:rsidRPr="00BC6A24">
              <w:rPr>
                <w:rFonts w:ascii="宋体" w:hAnsi="宋体" w:cs="Arial"/>
                <w:bCs/>
                <w:color w:val="000000"/>
                <w:sz w:val="18"/>
                <w:szCs w:val="18"/>
              </w:rPr>
              <w:t>店。</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晚餐</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177"/>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8</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六</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（第九天）</w:t>
            </w:r>
          </w:p>
        </w:tc>
        <w:tc>
          <w:tcPr>
            <w:tcW w:w="1417" w:type="dxa"/>
            <w:shd w:val="clear" w:color="auto" w:fill="auto"/>
          </w:tcPr>
          <w:p w:rsidR="00DD5D07"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r w:rsidRPr="00BC6A24">
              <w:rPr>
                <w:rFonts w:ascii="宋体" w:hAnsi="宋体" w:cs="Arial"/>
                <w:bCs/>
                <w:color w:val="000000"/>
                <w:sz w:val="18"/>
                <w:szCs w:val="18"/>
              </w:rPr>
              <w:t>EWR</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w:t>
            </w:r>
            <w:r w:rsidRPr="00BC6A24">
              <w:rPr>
                <w:rFonts w:ascii="宋体" w:hAnsi="宋体" w:cs="Arial"/>
                <w:bCs/>
                <w:color w:val="000000"/>
                <w:sz w:val="18"/>
                <w:szCs w:val="18"/>
              </w:rPr>
              <w:t>-</w:t>
            </w:r>
            <w:r w:rsidRPr="00BC6A24">
              <w:rPr>
                <w:rFonts w:ascii="宋体" w:hAnsi="宋体" w:cs="Arial" w:hint="eastAsia"/>
                <w:bCs/>
                <w:color w:val="000000"/>
                <w:sz w:val="18"/>
                <w:szCs w:val="18"/>
              </w:rPr>
              <w:t>上</w:t>
            </w:r>
            <w:r w:rsidRPr="00BC6A24">
              <w:rPr>
                <w:rFonts w:ascii="宋体" w:hAnsi="宋体" w:cs="Arial"/>
                <w:bCs/>
                <w:color w:val="000000"/>
                <w:sz w:val="18"/>
                <w:szCs w:val="18"/>
              </w:rPr>
              <w:t>海</w:t>
            </w:r>
          </w:p>
          <w:p w:rsidR="00FD4154" w:rsidRPr="00BC6A24" w:rsidRDefault="00FD4154" w:rsidP="00FD4154">
            <w:pPr>
              <w:rPr>
                <w:rFonts w:ascii="宋体" w:hAnsi="宋体" w:cs="Arial"/>
                <w:bCs/>
                <w:color w:val="000000"/>
                <w:sz w:val="18"/>
                <w:szCs w:val="18"/>
              </w:rPr>
            </w:pP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早上于学校集中导游送你住机场，乘</w:t>
            </w:r>
            <w:r w:rsidRPr="00BC6A24">
              <w:rPr>
                <w:rFonts w:ascii="宋体" w:hAnsi="宋体" w:cs="Arial"/>
                <w:bCs/>
                <w:color w:val="000000"/>
                <w:sz w:val="18"/>
                <w:szCs w:val="18"/>
              </w:rPr>
              <w:t>机返回祖国。</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飞</w:t>
            </w:r>
            <w:r w:rsidRPr="00BC6A24">
              <w:rPr>
                <w:rFonts w:ascii="宋体" w:hAnsi="宋体" w:cs="Arial"/>
                <w:bCs/>
                <w:color w:val="000000"/>
                <w:sz w:val="18"/>
                <w:szCs w:val="18"/>
              </w:rPr>
              <w:t>机</w:t>
            </w:r>
          </w:p>
        </w:tc>
      </w:tr>
      <w:tr w:rsidR="00FD4154" w:rsidRPr="00BC6A24" w:rsidTr="00FD4154">
        <w:trPr>
          <w:trHeight w:val="695"/>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w:t>
            </w:r>
            <w:r w:rsidRPr="00BC6A24">
              <w:rPr>
                <w:rFonts w:ascii="宋体" w:hAnsi="宋体" w:cs="Arial"/>
                <w:bCs/>
                <w:color w:val="000000"/>
                <w:sz w:val="18"/>
                <w:szCs w:val="18"/>
              </w:rPr>
              <w:t>09</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（第十天）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上</w:t>
            </w:r>
            <w:r w:rsidRPr="00BC6A24">
              <w:rPr>
                <w:rFonts w:ascii="宋体" w:hAnsi="宋体" w:cs="Arial"/>
                <w:bCs/>
                <w:color w:val="000000"/>
                <w:sz w:val="18"/>
                <w:szCs w:val="18"/>
              </w:rPr>
              <w:t>海</w:t>
            </w:r>
          </w:p>
          <w:p w:rsidR="00FD4154" w:rsidRPr="00BC6A24" w:rsidRDefault="00FD4154" w:rsidP="00FD4154">
            <w:pPr>
              <w:rPr>
                <w:rFonts w:ascii="宋体" w:hAnsi="宋体" w:cs="Arial"/>
                <w:bCs/>
                <w:color w:val="000000"/>
                <w:sz w:val="18"/>
                <w:szCs w:val="18"/>
              </w:rPr>
            </w:pP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顺利抵达上</w:t>
            </w:r>
            <w:r w:rsidRPr="00BC6A24">
              <w:rPr>
                <w:rFonts w:ascii="宋体" w:hAnsi="宋体" w:cs="Arial"/>
                <w:bCs/>
                <w:color w:val="000000"/>
                <w:sz w:val="18"/>
                <w:szCs w:val="18"/>
              </w:rPr>
              <w:t>海</w:t>
            </w:r>
            <w:r w:rsidRPr="00BC6A24">
              <w:rPr>
                <w:rFonts w:ascii="宋体" w:hAnsi="宋体" w:cs="Arial" w:hint="eastAsia"/>
                <w:bCs/>
                <w:color w:val="000000"/>
                <w:sz w:val="18"/>
                <w:szCs w:val="18"/>
              </w:rPr>
              <w:t>，结束美国之旅。</w:t>
            </w: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p>
        </w:tc>
      </w:tr>
    </w:tbl>
    <w:p w:rsidR="007474F8" w:rsidRDefault="00F737BE" w:rsidP="00CA5468">
      <w:pPr>
        <w:spacing w:line="560" w:lineRule="exact"/>
        <w:rPr>
          <w:rFonts w:ascii="黑体" w:eastAsia="黑体" w:hAnsi="黑体"/>
          <w:b/>
          <w:szCs w:val="21"/>
        </w:rPr>
      </w:pPr>
      <w:r>
        <w:rPr>
          <w:rFonts w:ascii="黑体" w:eastAsia="黑体" w:hAnsi="黑体" w:hint="eastAsia"/>
          <w:b/>
          <w:szCs w:val="21"/>
        </w:rPr>
        <w:lastRenderedPageBreak/>
        <w:t>2</w:t>
      </w:r>
      <w:r w:rsidR="007474F8">
        <w:rPr>
          <w:rFonts w:ascii="黑体" w:eastAsia="黑体" w:hAnsi="黑体" w:hint="eastAsia"/>
          <w:b/>
          <w:szCs w:val="21"/>
        </w:rPr>
        <w:t>．英国行程安排</w:t>
      </w:r>
    </w:p>
    <w:tbl>
      <w:tblPr>
        <w:tblpPr w:leftFromText="180" w:rightFromText="180" w:vertAnchor="page" w:horzAnchor="margin" w:tblpY="2476"/>
        <w:tblW w:w="8460" w:type="dxa"/>
        <w:tblLayout w:type="fixed"/>
        <w:tblLook w:val="04A0" w:firstRow="1" w:lastRow="0" w:firstColumn="1" w:lastColumn="0" w:noHBand="0" w:noVBand="1"/>
      </w:tblPr>
      <w:tblGrid>
        <w:gridCol w:w="1290"/>
        <w:gridCol w:w="2126"/>
        <w:gridCol w:w="2268"/>
        <w:gridCol w:w="2776"/>
      </w:tblGrid>
      <w:tr w:rsidR="002B7B65" w:rsidTr="002B7B65">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时间</w:t>
            </w:r>
          </w:p>
        </w:tc>
        <w:tc>
          <w:tcPr>
            <w:tcW w:w="2126"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早上</w:t>
            </w:r>
          </w:p>
        </w:tc>
        <w:tc>
          <w:tcPr>
            <w:tcW w:w="2268"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下午</w:t>
            </w:r>
          </w:p>
        </w:tc>
        <w:tc>
          <w:tcPr>
            <w:tcW w:w="2776"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傍晚</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7月17日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到达机场，从伦敦</w:t>
            </w:r>
            <w:proofErr w:type="gramStart"/>
            <w:r>
              <w:rPr>
                <w:rFonts w:ascii="宋体" w:eastAsia="宋体" w:hAnsi="宋体" w:cs="宋体" w:hint="eastAsia"/>
                <w:color w:val="000000"/>
                <w:kern w:val="0"/>
                <w:sz w:val="22"/>
              </w:rPr>
              <w:t>前往陶顿</w:t>
            </w:r>
            <w:proofErr w:type="gramEnd"/>
          </w:p>
        </w:tc>
        <w:tc>
          <w:tcPr>
            <w:tcW w:w="277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到达寄宿家庭</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7月18日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欢迎仪式</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摄影课</w:t>
            </w:r>
          </w:p>
        </w:tc>
        <w:tc>
          <w:tcPr>
            <w:tcW w:w="2776" w:type="dxa"/>
            <w:vMerge w:val="restart"/>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p>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夜晚活动丰富多彩， </w:t>
            </w:r>
            <w:r>
              <w:rPr>
                <w:rFonts w:ascii="宋体" w:eastAsia="宋体" w:hAnsi="宋体" w:cs="宋体" w:hint="eastAsia"/>
                <w:color w:val="000000"/>
                <w:kern w:val="0"/>
                <w:sz w:val="22"/>
              </w:rPr>
              <w:br/>
              <w:t>有学校组织安排的各种体育活动、文化知识大竞猜、和寄宿家庭</w:t>
            </w:r>
            <w:proofErr w:type="spellStart"/>
            <w:r>
              <w:rPr>
                <w:rFonts w:ascii="宋体" w:eastAsia="宋体" w:hAnsi="宋体" w:cs="宋体" w:hint="eastAsia"/>
                <w:color w:val="000000"/>
                <w:kern w:val="0"/>
                <w:sz w:val="22"/>
              </w:rPr>
              <w:t>Huish</w:t>
            </w:r>
            <w:proofErr w:type="spellEnd"/>
            <w:r>
              <w:rPr>
                <w:rFonts w:ascii="宋体" w:eastAsia="宋体" w:hAnsi="宋体" w:cs="宋体" w:hint="eastAsia"/>
                <w:color w:val="000000"/>
                <w:kern w:val="0"/>
                <w:sz w:val="22"/>
              </w:rPr>
              <w:t>师生一起到附近游玩等活动。</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7月19日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博物馆体验式学习</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7月20日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英语课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体育课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7月21日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电脑课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美术课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7月22日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数学课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7月23日</w:t>
            </w:r>
          </w:p>
        </w:tc>
        <w:tc>
          <w:tcPr>
            <w:tcW w:w="4394" w:type="dxa"/>
            <w:gridSpan w:val="2"/>
            <w:vMerge w:val="restart"/>
            <w:tcBorders>
              <w:top w:val="single" w:sz="4" w:space="0" w:color="auto"/>
              <w:left w:val="nil"/>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参观牛津剑桥或巴斯大学并和寄宿家庭共享周末</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7月24日</w:t>
            </w:r>
          </w:p>
        </w:tc>
        <w:tc>
          <w:tcPr>
            <w:tcW w:w="4394" w:type="dxa"/>
            <w:gridSpan w:val="2"/>
            <w:vMerge/>
            <w:tcBorders>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7月25日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Pr="00F12C1E"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学生活动：科学挑战赛</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7月26日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学生活动：英国文化知多少</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7月27日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课外实践：温莎城堡一日游</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7月28日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英语课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美术课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7月29日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数学课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7月30日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结业典礼，烧烤和游戏</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7月31日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希思罗机场</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bl>
    <w:p w:rsidR="007474F8" w:rsidRDefault="009F6164" w:rsidP="00CA5468">
      <w:pPr>
        <w:spacing w:line="560" w:lineRule="exact"/>
        <w:rPr>
          <w:rFonts w:ascii="黑体" w:eastAsia="黑体" w:hAnsi="黑体"/>
          <w:b/>
          <w:szCs w:val="21"/>
        </w:rPr>
      </w:pPr>
      <w:r>
        <w:rPr>
          <w:rFonts w:ascii="黑体" w:eastAsia="黑体" w:hAnsi="黑体" w:hint="eastAsia"/>
          <w:b/>
          <w:szCs w:val="21"/>
        </w:rPr>
        <w:t>3．</w:t>
      </w:r>
      <w:r w:rsidR="007474F8">
        <w:rPr>
          <w:rFonts w:ascii="黑体" w:eastAsia="黑体" w:hAnsi="黑体" w:hint="eastAsia"/>
          <w:b/>
          <w:szCs w:val="21"/>
        </w:rPr>
        <w:t>台湾行程安排</w:t>
      </w:r>
    </w:p>
    <w:tbl>
      <w:tblPr>
        <w:tblStyle w:val="a5"/>
        <w:tblW w:w="0" w:type="auto"/>
        <w:tblLook w:val="04A0" w:firstRow="1" w:lastRow="0" w:firstColumn="1" w:lastColumn="0" w:noHBand="0" w:noVBand="1"/>
      </w:tblPr>
      <w:tblGrid>
        <w:gridCol w:w="959"/>
        <w:gridCol w:w="992"/>
        <w:gridCol w:w="4440"/>
        <w:gridCol w:w="2131"/>
      </w:tblGrid>
      <w:tr w:rsidR="00F737BE" w:rsidRPr="00F737BE" w:rsidTr="000C4E10">
        <w:tc>
          <w:tcPr>
            <w:tcW w:w="959"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日期</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时间</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行程内容</w:t>
            </w:r>
          </w:p>
        </w:tc>
        <w:tc>
          <w:tcPr>
            <w:tcW w:w="2131"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住宿地</w:t>
            </w: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第一天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抵达台北</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第二天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前往台中，参观台中自然科学博物馆，科普知识讲座</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台中</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惠文高级中学交流学习，晚上天文观测</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第三天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前往嘉义，参观北回归线太阳馆，学习天文知识</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嘉义</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参观</w:t>
            </w:r>
            <w:proofErr w:type="gramStart"/>
            <w:r w:rsidRPr="00F737BE">
              <w:rPr>
                <w:rFonts w:ascii="宋体" w:eastAsia="宋体" w:hAnsi="宋体" w:cs="宋体" w:hint="eastAsia"/>
                <w:color w:val="000000"/>
                <w:kern w:val="0"/>
                <w:sz w:val="22"/>
              </w:rPr>
              <w:t>玉山鹿林天文台</w:t>
            </w:r>
            <w:proofErr w:type="gramEnd"/>
            <w:r w:rsidRPr="00F737BE">
              <w:rPr>
                <w:rFonts w:ascii="宋体" w:eastAsia="宋体" w:hAnsi="宋体" w:cs="宋体" w:hint="eastAsia"/>
                <w:color w:val="000000"/>
                <w:kern w:val="0"/>
                <w:sz w:val="22"/>
              </w:rPr>
              <w:t>，丰富天文知识</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晚上</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在天文台专家指导下开展天文观测活动</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第四天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返回台北</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参观台北市天文科学馆，拓展知识，吸取有效经验</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第五天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参访台北市永春高级中学，借鉴天文台有效经验，强化培训力度</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参访台北市文教协会，共同探讨校园特色文化建设</w:t>
            </w:r>
          </w:p>
        </w:tc>
        <w:tc>
          <w:tcPr>
            <w:tcW w:w="2131" w:type="dxa"/>
            <w:vMerge/>
          </w:tcPr>
          <w:p w:rsidR="00F737BE" w:rsidRPr="00F737BE" w:rsidRDefault="00F737BE" w:rsidP="00F737BE">
            <w:pPr>
              <w:jc w:val="left"/>
              <w:rPr>
                <w:rFonts w:asciiTheme="minorEastAsia" w:hAnsiTheme="minorEastAsia" w:cs="Times New Roman"/>
                <w:sz w:val="24"/>
                <w:szCs w:val="24"/>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第六天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乘机返回</w:t>
            </w:r>
          </w:p>
        </w:tc>
        <w:tc>
          <w:tcPr>
            <w:tcW w:w="2131" w:type="dxa"/>
            <w:vMerge w:val="restart"/>
          </w:tcPr>
          <w:p w:rsidR="00F737BE" w:rsidRPr="00F737BE" w:rsidRDefault="00F737BE" w:rsidP="00F737BE">
            <w:pPr>
              <w:jc w:val="left"/>
              <w:rPr>
                <w:rFonts w:asciiTheme="minorEastAsia" w:hAnsiTheme="minorEastAsia" w:cs="Times New Roman"/>
                <w:sz w:val="24"/>
                <w:szCs w:val="24"/>
              </w:rPr>
            </w:pPr>
          </w:p>
        </w:tc>
      </w:tr>
      <w:tr w:rsidR="00F737BE" w:rsidRPr="00F737BE" w:rsidTr="000C4E10">
        <w:tc>
          <w:tcPr>
            <w:tcW w:w="959" w:type="dxa"/>
            <w:vMerge/>
          </w:tcPr>
          <w:p w:rsidR="00F737BE" w:rsidRPr="00F737BE" w:rsidRDefault="00F737BE" w:rsidP="00F737BE">
            <w:pPr>
              <w:jc w:val="left"/>
              <w:rPr>
                <w:rFonts w:asciiTheme="minorEastAsia" w:hAnsiTheme="minorEastAsia" w:cs="Times New Roman"/>
                <w:sz w:val="24"/>
                <w:szCs w:val="24"/>
              </w:rPr>
            </w:pPr>
          </w:p>
        </w:tc>
        <w:tc>
          <w:tcPr>
            <w:tcW w:w="992" w:type="dxa"/>
          </w:tcPr>
          <w:p w:rsidR="00F737BE" w:rsidRPr="00F737BE" w:rsidRDefault="00F737BE" w:rsidP="00F737BE">
            <w:pPr>
              <w:jc w:val="left"/>
              <w:rPr>
                <w:rFonts w:asciiTheme="minorEastAsia" w:hAnsiTheme="minorEastAsia" w:cs="Times New Roman"/>
                <w:sz w:val="24"/>
                <w:szCs w:val="24"/>
              </w:rPr>
            </w:pPr>
            <w:r w:rsidRPr="00F737BE">
              <w:rPr>
                <w:rFonts w:asciiTheme="minorEastAsia" w:hAnsiTheme="minorEastAsia" w:cs="Times New Roman" w:hint="eastAsia"/>
                <w:sz w:val="24"/>
                <w:szCs w:val="24"/>
              </w:rPr>
              <w:t>下午</w:t>
            </w:r>
          </w:p>
        </w:tc>
        <w:tc>
          <w:tcPr>
            <w:tcW w:w="4440" w:type="dxa"/>
          </w:tcPr>
          <w:p w:rsidR="00F737BE" w:rsidRPr="00F737BE" w:rsidRDefault="00F737BE" w:rsidP="00F737BE">
            <w:pPr>
              <w:jc w:val="left"/>
              <w:rPr>
                <w:rFonts w:asciiTheme="minorEastAsia" w:hAnsiTheme="minorEastAsia" w:cs="Times New Roman"/>
                <w:sz w:val="24"/>
                <w:szCs w:val="24"/>
              </w:rPr>
            </w:pPr>
          </w:p>
        </w:tc>
        <w:tc>
          <w:tcPr>
            <w:tcW w:w="2131" w:type="dxa"/>
            <w:vMerge/>
          </w:tcPr>
          <w:p w:rsidR="00F737BE" w:rsidRPr="00F737BE" w:rsidRDefault="00F737BE" w:rsidP="00F737BE">
            <w:pPr>
              <w:jc w:val="left"/>
              <w:rPr>
                <w:rFonts w:asciiTheme="minorEastAsia" w:hAnsiTheme="minorEastAsia" w:cs="Times New Roman"/>
                <w:sz w:val="24"/>
                <w:szCs w:val="24"/>
              </w:rPr>
            </w:pPr>
          </w:p>
        </w:tc>
      </w:tr>
    </w:tbl>
    <w:p w:rsidR="00966BEC" w:rsidRPr="006A78C8" w:rsidRDefault="00847273" w:rsidP="00CA5468">
      <w:pPr>
        <w:spacing w:line="560" w:lineRule="exact"/>
        <w:rPr>
          <w:rFonts w:ascii="黑体" w:eastAsia="黑体" w:hAnsi="黑体"/>
          <w:b/>
          <w:szCs w:val="21"/>
        </w:rPr>
      </w:pPr>
      <w:r>
        <w:rPr>
          <w:rFonts w:ascii="黑体" w:eastAsia="黑体" w:hAnsi="黑体" w:hint="eastAsia"/>
          <w:b/>
          <w:szCs w:val="21"/>
        </w:rPr>
        <w:t>三</w:t>
      </w:r>
      <w:r w:rsidR="00966BEC" w:rsidRPr="006A78C8">
        <w:rPr>
          <w:rFonts w:ascii="黑体" w:eastAsia="黑体" w:hAnsi="黑体" w:hint="eastAsia"/>
          <w:b/>
          <w:szCs w:val="21"/>
        </w:rPr>
        <w:t>、</w:t>
      </w:r>
      <w:r w:rsidR="008D370B" w:rsidRPr="006A78C8">
        <w:rPr>
          <w:rFonts w:ascii="黑体" w:eastAsia="黑体" w:hAnsi="黑体" w:hint="eastAsia"/>
          <w:b/>
          <w:szCs w:val="21"/>
        </w:rPr>
        <w:t>工作任务及</w:t>
      </w:r>
      <w:r w:rsidR="00966BEC" w:rsidRPr="006A78C8">
        <w:rPr>
          <w:rFonts w:ascii="黑体" w:eastAsia="黑体" w:hAnsi="黑体" w:hint="eastAsia"/>
          <w:b/>
          <w:szCs w:val="21"/>
        </w:rPr>
        <w:t>人员组成：</w:t>
      </w:r>
    </w:p>
    <w:p w:rsidR="008D370B"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根据</w:t>
      </w:r>
      <w:r w:rsidR="00462564" w:rsidRPr="007C0286">
        <w:rPr>
          <w:rFonts w:asciiTheme="majorEastAsia" w:eastAsiaTheme="majorEastAsia" w:hAnsiTheme="majorEastAsia" w:hint="eastAsia"/>
        </w:rPr>
        <w:t>教育局外事办关于</w:t>
      </w:r>
      <w:r w:rsidRPr="007C0286">
        <w:rPr>
          <w:rFonts w:asciiTheme="majorEastAsia" w:eastAsiaTheme="majorEastAsia" w:hAnsiTheme="majorEastAsia" w:hint="eastAsia"/>
        </w:rPr>
        <w:t>公派教师出访要求，</w:t>
      </w:r>
      <w:r w:rsidR="00C03088">
        <w:rPr>
          <w:rFonts w:asciiTheme="majorEastAsia" w:eastAsiaTheme="majorEastAsia" w:hAnsiTheme="majorEastAsia" w:hint="eastAsia"/>
        </w:rPr>
        <w:t>学校采取组织推荐和个人申报相结合的形式，</w:t>
      </w:r>
      <w:r w:rsidR="00C03088">
        <w:rPr>
          <w:rFonts w:asciiTheme="majorEastAsia" w:eastAsiaTheme="majorEastAsia" w:hAnsiTheme="majorEastAsia" w:hint="eastAsia"/>
        </w:rPr>
        <w:lastRenderedPageBreak/>
        <w:t>全部出访人选需要填写个人申报表，</w:t>
      </w:r>
      <w:r w:rsidR="009750B0">
        <w:rPr>
          <w:rFonts w:asciiTheme="majorEastAsia" w:eastAsiaTheme="majorEastAsia" w:hAnsiTheme="majorEastAsia" w:hint="eastAsia"/>
        </w:rPr>
        <w:t>按</w:t>
      </w:r>
      <w:r w:rsidR="005F4ED2">
        <w:rPr>
          <w:rFonts w:asciiTheme="majorEastAsia" w:eastAsiaTheme="majorEastAsia" w:hAnsiTheme="majorEastAsia" w:hint="eastAsia"/>
        </w:rPr>
        <w:t>任务为先，推进项目发展为原则，</w:t>
      </w:r>
      <w:r w:rsidR="00AA5FD3">
        <w:rPr>
          <w:rFonts w:asciiTheme="majorEastAsia" w:eastAsiaTheme="majorEastAsia" w:hAnsiTheme="majorEastAsia" w:hint="eastAsia"/>
        </w:rPr>
        <w:t>遴选确定</w:t>
      </w:r>
      <w:r w:rsidR="005F4ED2">
        <w:rPr>
          <w:rFonts w:asciiTheme="majorEastAsia" w:eastAsiaTheme="majorEastAsia" w:hAnsiTheme="majorEastAsia" w:hint="eastAsia"/>
        </w:rPr>
        <w:t>公派人员</w:t>
      </w:r>
      <w:r w:rsidR="009750B0">
        <w:rPr>
          <w:rFonts w:asciiTheme="majorEastAsia" w:eastAsiaTheme="majorEastAsia" w:hAnsiTheme="majorEastAsia" w:hint="eastAsia"/>
        </w:rPr>
        <w:t>。本年度</w:t>
      </w:r>
      <w:r w:rsidRPr="007C0286">
        <w:rPr>
          <w:rFonts w:asciiTheme="majorEastAsia" w:eastAsiaTheme="majorEastAsia" w:hAnsiTheme="majorEastAsia" w:hint="eastAsia"/>
        </w:rPr>
        <w:t>学校</w:t>
      </w:r>
      <w:r w:rsidR="007474F8">
        <w:rPr>
          <w:rFonts w:asciiTheme="majorEastAsia" w:eastAsiaTheme="majorEastAsia" w:hAnsiTheme="majorEastAsia" w:hint="eastAsia"/>
        </w:rPr>
        <w:t>拟遴选</w:t>
      </w:r>
      <w:r w:rsidR="008D370B" w:rsidRPr="007C0286">
        <w:rPr>
          <w:rFonts w:asciiTheme="majorEastAsia" w:eastAsiaTheme="majorEastAsia" w:hAnsiTheme="majorEastAsia" w:hint="eastAsia"/>
        </w:rPr>
        <w:t>安排</w:t>
      </w:r>
      <w:r w:rsidR="005F4ED2">
        <w:rPr>
          <w:rFonts w:asciiTheme="majorEastAsia" w:eastAsiaTheme="majorEastAsia" w:hAnsiTheme="majorEastAsia" w:hint="eastAsia"/>
        </w:rPr>
        <w:t>10</w:t>
      </w:r>
      <w:r w:rsidR="008D370B" w:rsidRPr="007C0286">
        <w:rPr>
          <w:rFonts w:asciiTheme="majorEastAsia" w:eastAsiaTheme="majorEastAsia" w:hAnsiTheme="majorEastAsia" w:hint="eastAsia"/>
        </w:rPr>
        <w:t>位</w:t>
      </w:r>
      <w:r w:rsidRPr="007C0286">
        <w:rPr>
          <w:rFonts w:asciiTheme="majorEastAsia" w:eastAsiaTheme="majorEastAsia" w:hAnsiTheme="majorEastAsia" w:hint="eastAsia"/>
        </w:rPr>
        <w:t>教师</w:t>
      </w:r>
      <w:r w:rsidR="007474F8">
        <w:rPr>
          <w:rFonts w:asciiTheme="majorEastAsia" w:eastAsiaTheme="majorEastAsia" w:hAnsiTheme="majorEastAsia" w:hint="eastAsia"/>
        </w:rPr>
        <w:t>出访</w:t>
      </w:r>
      <w:r w:rsidR="009F6164">
        <w:rPr>
          <w:rFonts w:asciiTheme="majorEastAsia" w:eastAsiaTheme="majorEastAsia" w:hAnsiTheme="majorEastAsia" w:hint="eastAsia"/>
        </w:rPr>
        <w:t>，分别是</w:t>
      </w:r>
      <w:r w:rsidR="00856C78">
        <w:rPr>
          <w:rFonts w:asciiTheme="majorEastAsia" w:eastAsiaTheme="majorEastAsia" w:hAnsiTheme="majorEastAsia" w:hint="eastAsia"/>
        </w:rPr>
        <w:t>美</w:t>
      </w:r>
      <w:r w:rsidR="007474F8">
        <w:rPr>
          <w:rFonts w:asciiTheme="majorEastAsia" w:eastAsiaTheme="majorEastAsia" w:hAnsiTheme="majorEastAsia" w:hint="eastAsia"/>
        </w:rPr>
        <w:t>国项目</w:t>
      </w:r>
      <w:r w:rsidR="005F4ED2">
        <w:rPr>
          <w:rFonts w:asciiTheme="majorEastAsia" w:eastAsiaTheme="majorEastAsia" w:hAnsiTheme="majorEastAsia" w:hint="eastAsia"/>
        </w:rPr>
        <w:t>2</w:t>
      </w:r>
      <w:r w:rsidR="00856C78">
        <w:rPr>
          <w:rFonts w:asciiTheme="majorEastAsia" w:eastAsiaTheme="majorEastAsia" w:hAnsiTheme="majorEastAsia" w:hint="eastAsia"/>
        </w:rPr>
        <w:t>名；英</w:t>
      </w:r>
      <w:r w:rsidR="007474F8">
        <w:rPr>
          <w:rFonts w:asciiTheme="majorEastAsia" w:eastAsiaTheme="majorEastAsia" w:hAnsiTheme="majorEastAsia" w:hint="eastAsia"/>
        </w:rPr>
        <w:t>国项目</w:t>
      </w:r>
      <w:r w:rsidR="005F4ED2">
        <w:rPr>
          <w:rFonts w:asciiTheme="majorEastAsia" w:eastAsiaTheme="majorEastAsia" w:hAnsiTheme="majorEastAsia" w:hint="eastAsia"/>
        </w:rPr>
        <w:t>4</w:t>
      </w:r>
      <w:r w:rsidR="007474F8">
        <w:rPr>
          <w:rFonts w:asciiTheme="majorEastAsia" w:eastAsiaTheme="majorEastAsia" w:hAnsiTheme="majorEastAsia" w:hint="eastAsia"/>
        </w:rPr>
        <w:t>名；台湾项目</w:t>
      </w:r>
      <w:r w:rsidR="005F4ED2">
        <w:rPr>
          <w:rFonts w:asciiTheme="majorEastAsia" w:eastAsiaTheme="majorEastAsia" w:hAnsiTheme="majorEastAsia" w:hint="eastAsia"/>
        </w:rPr>
        <w:t>4</w:t>
      </w:r>
      <w:r w:rsidR="007474F8">
        <w:rPr>
          <w:rFonts w:asciiTheme="majorEastAsia" w:eastAsiaTheme="majorEastAsia" w:hAnsiTheme="majorEastAsia" w:hint="eastAsia"/>
        </w:rPr>
        <w:t>名。</w:t>
      </w:r>
    </w:p>
    <w:p w:rsidR="0016635A" w:rsidRPr="003F30ED" w:rsidRDefault="0016635A" w:rsidP="003F30ED">
      <w:pPr>
        <w:spacing w:line="400" w:lineRule="exact"/>
        <w:ind w:firstLineChars="200" w:firstLine="422"/>
        <w:rPr>
          <w:rFonts w:ascii="黑体" w:eastAsia="黑体" w:hAnsi="黑体"/>
          <w:b/>
        </w:rPr>
      </w:pPr>
      <w:r w:rsidRPr="003F30ED">
        <w:rPr>
          <w:rFonts w:ascii="黑体" w:eastAsia="黑体" w:hAnsi="黑体" w:hint="eastAsia"/>
          <w:b/>
        </w:rPr>
        <w:t>（一）美国项目</w:t>
      </w:r>
      <w:r w:rsidR="005F4ED2" w:rsidRPr="003F30ED">
        <w:rPr>
          <w:rFonts w:ascii="黑体" w:eastAsia="黑体" w:hAnsi="黑体" w:hint="eastAsia"/>
          <w:b/>
        </w:rPr>
        <w:t xml:space="preserve">  2名</w:t>
      </w:r>
    </w:p>
    <w:p w:rsidR="0016635A" w:rsidRDefault="0016635A" w:rsidP="00DD453B">
      <w:pPr>
        <w:spacing w:line="40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1.</w:t>
      </w:r>
      <w:r w:rsidRPr="009F6164">
        <w:rPr>
          <w:rFonts w:asciiTheme="majorEastAsia" w:eastAsiaTheme="majorEastAsia" w:hAnsiTheme="majorEastAsia" w:hint="eastAsia"/>
        </w:rPr>
        <w:t xml:space="preserve"> </w:t>
      </w:r>
      <w:r w:rsidR="005F4ED2">
        <w:rPr>
          <w:rFonts w:asciiTheme="majorEastAsia" w:eastAsiaTheme="majorEastAsia" w:hAnsiTheme="majorEastAsia" w:hint="eastAsia"/>
        </w:rPr>
        <w:t>团组领队，1名</w:t>
      </w:r>
    </w:p>
    <w:p w:rsidR="005F4ED2" w:rsidRPr="00ED1D75" w:rsidRDefault="005F4ED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sidRPr="00ED1D75">
        <w:rPr>
          <w:rFonts w:asciiTheme="majorEastAsia" w:eastAsiaTheme="majorEastAsia" w:hAnsiTheme="majorEastAsia" w:hint="eastAsia"/>
        </w:rPr>
        <w:t>随同英语翻译</w:t>
      </w:r>
      <w:r>
        <w:rPr>
          <w:rFonts w:asciiTheme="majorEastAsia" w:eastAsiaTheme="majorEastAsia" w:hAnsiTheme="majorEastAsia" w:hint="eastAsia"/>
        </w:rPr>
        <w:t>，1</w:t>
      </w:r>
      <w:r w:rsidRPr="00ED1D75">
        <w:rPr>
          <w:rFonts w:asciiTheme="majorEastAsia" w:eastAsiaTheme="majorEastAsia" w:hAnsiTheme="majorEastAsia" w:hint="eastAsia"/>
        </w:rPr>
        <w:t>名</w:t>
      </w:r>
    </w:p>
    <w:p w:rsidR="009F6164" w:rsidRPr="003F30ED" w:rsidRDefault="0016635A" w:rsidP="003F30ED">
      <w:pPr>
        <w:spacing w:line="400" w:lineRule="exact"/>
        <w:ind w:firstLineChars="200" w:firstLine="422"/>
        <w:rPr>
          <w:rFonts w:ascii="黑体" w:eastAsia="黑体" w:hAnsi="黑体"/>
          <w:b/>
        </w:rPr>
      </w:pPr>
      <w:r w:rsidRPr="003F30ED">
        <w:rPr>
          <w:rFonts w:ascii="黑体" w:eastAsia="黑体" w:hAnsi="黑体" w:hint="eastAsia"/>
          <w:b/>
        </w:rPr>
        <w:t>（二</w:t>
      </w:r>
      <w:r w:rsidR="009F6164" w:rsidRPr="003F30ED">
        <w:rPr>
          <w:rFonts w:ascii="黑体" w:eastAsia="黑体" w:hAnsi="黑体" w:hint="eastAsia"/>
          <w:b/>
        </w:rPr>
        <w:t>）英国项目</w:t>
      </w:r>
      <w:r w:rsidR="005F4ED2" w:rsidRPr="003F30ED">
        <w:rPr>
          <w:rFonts w:ascii="黑体" w:eastAsia="黑体" w:hAnsi="黑体" w:hint="eastAsia"/>
          <w:b/>
        </w:rPr>
        <w:t xml:space="preserve">  4名</w:t>
      </w:r>
    </w:p>
    <w:p w:rsidR="005F4ED2" w:rsidRDefault="008F7C33" w:rsidP="00DD453B">
      <w:pPr>
        <w:spacing w:line="40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1．</w:t>
      </w:r>
      <w:r w:rsidR="005F4ED2">
        <w:rPr>
          <w:rFonts w:asciiTheme="majorEastAsia" w:eastAsiaTheme="majorEastAsia" w:hAnsiTheme="majorEastAsia" w:hint="eastAsia"/>
        </w:rPr>
        <w:t>团组领队，1名</w:t>
      </w:r>
      <w:bookmarkStart w:id="0" w:name="_GoBack"/>
      <w:bookmarkEnd w:id="0"/>
    </w:p>
    <w:p w:rsidR="00331552" w:rsidRDefault="005F4ED2" w:rsidP="00DD453B">
      <w:pPr>
        <w:spacing w:line="40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2．</w:t>
      </w:r>
      <w:r w:rsidR="00E340EB">
        <w:rPr>
          <w:rFonts w:asciiTheme="majorEastAsia" w:eastAsiaTheme="majorEastAsia" w:hAnsiTheme="majorEastAsia" w:hint="eastAsia"/>
        </w:rPr>
        <w:t>外事联络</w:t>
      </w:r>
      <w:r w:rsidR="00331552">
        <w:rPr>
          <w:rFonts w:asciiTheme="majorEastAsia" w:eastAsiaTheme="majorEastAsia" w:hAnsiTheme="majorEastAsia" w:hint="eastAsia"/>
        </w:rPr>
        <w:t>，</w:t>
      </w:r>
      <w:r w:rsidR="00E340EB">
        <w:rPr>
          <w:rFonts w:asciiTheme="majorEastAsia" w:eastAsiaTheme="majorEastAsia" w:hAnsiTheme="majorEastAsia" w:hint="eastAsia"/>
        </w:rPr>
        <w:t>1</w:t>
      </w:r>
      <w:r w:rsidR="00331552">
        <w:rPr>
          <w:rFonts w:asciiTheme="majorEastAsia" w:eastAsiaTheme="majorEastAsia" w:hAnsiTheme="majorEastAsia" w:hint="eastAsia"/>
        </w:rPr>
        <w:t>名</w:t>
      </w:r>
      <w:r w:rsidR="00331552" w:rsidRPr="00ED1D75">
        <w:rPr>
          <w:rFonts w:asciiTheme="majorEastAsia" w:eastAsiaTheme="majorEastAsia" w:hAnsiTheme="majorEastAsia"/>
        </w:rPr>
        <w:t xml:space="preserve"> </w:t>
      </w:r>
    </w:p>
    <w:p w:rsidR="00E340EB" w:rsidRPr="00ED1D75" w:rsidRDefault="00E340EB"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学生出访指导教师，</w:t>
      </w:r>
      <w:r>
        <w:rPr>
          <w:rFonts w:asciiTheme="majorEastAsia" w:eastAsiaTheme="majorEastAsia" w:hAnsiTheme="majorEastAsia" w:hint="eastAsia"/>
        </w:rPr>
        <w:t>1</w:t>
      </w:r>
      <w:r>
        <w:rPr>
          <w:rFonts w:asciiTheme="majorEastAsia" w:eastAsiaTheme="majorEastAsia" w:hAnsiTheme="majorEastAsia" w:hint="eastAsia"/>
        </w:rPr>
        <w:t>名</w:t>
      </w:r>
      <w:r>
        <w:rPr>
          <w:rFonts w:asciiTheme="majorEastAsia" w:eastAsiaTheme="majorEastAsia" w:hAnsiTheme="majorEastAsia" w:hint="eastAsia"/>
        </w:rPr>
        <w:t>（以艺术、体育为主）</w:t>
      </w:r>
    </w:p>
    <w:p w:rsidR="009F6164" w:rsidRPr="00ED1D75" w:rsidRDefault="0033155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sidR="009F6164">
        <w:rPr>
          <w:rFonts w:asciiTheme="majorEastAsia" w:eastAsiaTheme="majorEastAsia" w:hAnsiTheme="majorEastAsia" w:hint="eastAsia"/>
        </w:rPr>
        <w:t>.</w:t>
      </w:r>
      <w:r w:rsidR="009F6164" w:rsidRPr="009F6164">
        <w:rPr>
          <w:rFonts w:asciiTheme="majorEastAsia" w:eastAsiaTheme="majorEastAsia" w:hAnsiTheme="majorEastAsia" w:hint="eastAsia"/>
        </w:rPr>
        <w:t xml:space="preserve"> </w:t>
      </w:r>
      <w:r w:rsidR="009F6164" w:rsidRPr="00ED1D75">
        <w:rPr>
          <w:rFonts w:asciiTheme="majorEastAsia" w:eastAsiaTheme="majorEastAsia" w:hAnsiTheme="majorEastAsia" w:hint="eastAsia"/>
        </w:rPr>
        <w:t>随同英语翻译</w:t>
      </w:r>
      <w:r w:rsidR="009F6164">
        <w:rPr>
          <w:rFonts w:asciiTheme="majorEastAsia" w:eastAsiaTheme="majorEastAsia" w:hAnsiTheme="majorEastAsia" w:hint="eastAsia"/>
        </w:rPr>
        <w:t>，1</w:t>
      </w:r>
      <w:r w:rsidR="009F6164" w:rsidRPr="00ED1D75">
        <w:rPr>
          <w:rFonts w:asciiTheme="majorEastAsia" w:eastAsiaTheme="majorEastAsia" w:hAnsiTheme="majorEastAsia" w:hint="eastAsia"/>
        </w:rPr>
        <w:t>名</w:t>
      </w:r>
    </w:p>
    <w:p w:rsidR="009F6164" w:rsidRDefault="009F6164" w:rsidP="003F30ED">
      <w:pPr>
        <w:spacing w:line="400" w:lineRule="exact"/>
        <w:ind w:firstLineChars="200" w:firstLine="422"/>
        <w:rPr>
          <w:rFonts w:asciiTheme="majorEastAsia" w:eastAsiaTheme="majorEastAsia" w:hAnsiTheme="majorEastAsia" w:hint="eastAsia"/>
        </w:rPr>
      </w:pPr>
      <w:r w:rsidRPr="003F30ED">
        <w:rPr>
          <w:rFonts w:ascii="黑体" w:eastAsia="黑体" w:hAnsi="黑体" w:hint="eastAsia"/>
          <w:b/>
        </w:rPr>
        <w:t>（三）台湾项目</w:t>
      </w:r>
      <w:r w:rsidR="00122552" w:rsidRPr="003F30ED">
        <w:rPr>
          <w:rFonts w:ascii="黑体" w:eastAsia="黑体" w:hAnsi="黑体" w:hint="eastAsia"/>
          <w:b/>
        </w:rPr>
        <w:t xml:space="preserve">  4名</w:t>
      </w:r>
    </w:p>
    <w:p w:rsidR="00122552" w:rsidRDefault="00122552" w:rsidP="00DD453B">
      <w:pPr>
        <w:spacing w:line="40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1．</w:t>
      </w:r>
      <w:r>
        <w:rPr>
          <w:rFonts w:asciiTheme="majorEastAsia" w:eastAsiaTheme="majorEastAsia" w:hAnsiTheme="majorEastAsia" w:hint="eastAsia"/>
        </w:rPr>
        <w:t>团组领队，1名</w:t>
      </w:r>
    </w:p>
    <w:p w:rsidR="00122552" w:rsidRDefault="0012255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2．科技指导教师，1名</w:t>
      </w:r>
      <w:r w:rsidR="00E340EB">
        <w:rPr>
          <w:rFonts w:asciiTheme="majorEastAsia" w:eastAsiaTheme="majorEastAsia" w:hAnsiTheme="majorEastAsia" w:hint="eastAsia"/>
        </w:rPr>
        <w:t>（以天文科技为主）</w:t>
      </w:r>
    </w:p>
    <w:p w:rsidR="008D370B" w:rsidRPr="00ED1D75" w:rsidRDefault="0012255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sidR="009F6164">
        <w:rPr>
          <w:rFonts w:asciiTheme="majorEastAsia" w:eastAsiaTheme="majorEastAsia" w:hAnsiTheme="majorEastAsia" w:hint="eastAsia"/>
        </w:rPr>
        <w:t>.</w:t>
      </w:r>
      <w:r>
        <w:rPr>
          <w:rFonts w:asciiTheme="majorEastAsia" w:eastAsiaTheme="majorEastAsia" w:hAnsiTheme="majorEastAsia" w:hint="eastAsia"/>
        </w:rPr>
        <w:t xml:space="preserve"> </w:t>
      </w:r>
      <w:r w:rsidR="009750B0">
        <w:rPr>
          <w:rFonts w:asciiTheme="majorEastAsia" w:eastAsiaTheme="majorEastAsia" w:hAnsiTheme="majorEastAsia" w:hint="eastAsia"/>
        </w:rPr>
        <w:t>学生出访指导教师，2名</w:t>
      </w:r>
      <w:r w:rsidR="009750B0" w:rsidRPr="00ED1D75">
        <w:rPr>
          <w:rFonts w:asciiTheme="majorEastAsia" w:eastAsiaTheme="majorEastAsia" w:hAnsiTheme="majorEastAsia"/>
        </w:rPr>
        <w:t xml:space="preserve"> </w:t>
      </w:r>
    </w:p>
    <w:p w:rsidR="001F25F8" w:rsidRPr="00847273" w:rsidRDefault="009F6164"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所有</w:t>
      </w:r>
      <w:r w:rsidR="00847273">
        <w:rPr>
          <w:rFonts w:asciiTheme="majorEastAsia" w:eastAsiaTheme="majorEastAsia" w:hAnsiTheme="majorEastAsia" w:hint="eastAsia"/>
        </w:rPr>
        <w:t>出访教师</w:t>
      </w:r>
      <w:r>
        <w:rPr>
          <w:rFonts w:asciiTheme="majorEastAsia" w:eastAsiaTheme="majorEastAsia" w:hAnsiTheme="majorEastAsia" w:hint="eastAsia"/>
        </w:rPr>
        <w:t>必须严格按照国家公务出访要求，要在</w:t>
      </w:r>
      <w:r w:rsidR="0056359E">
        <w:rPr>
          <w:rFonts w:asciiTheme="majorEastAsia" w:eastAsiaTheme="majorEastAsia" w:hAnsiTheme="majorEastAsia" w:hint="eastAsia"/>
        </w:rPr>
        <w:t>友好学校完成听课、学习、交流</w:t>
      </w:r>
      <w:r w:rsidR="001F25F8" w:rsidRPr="00847273">
        <w:rPr>
          <w:rFonts w:asciiTheme="majorEastAsia" w:eastAsiaTheme="majorEastAsia" w:hAnsiTheme="majorEastAsia" w:hint="eastAsia"/>
        </w:rPr>
        <w:t>等任务，回国后</w:t>
      </w:r>
      <w:r w:rsidR="0056359E">
        <w:rPr>
          <w:rFonts w:asciiTheme="majorEastAsia" w:eastAsiaTheme="majorEastAsia" w:hAnsiTheme="majorEastAsia" w:hint="eastAsia"/>
        </w:rPr>
        <w:t>需</w:t>
      </w:r>
      <w:r w:rsidR="001F25F8" w:rsidRPr="00847273">
        <w:rPr>
          <w:rFonts w:asciiTheme="majorEastAsia" w:eastAsiaTheme="majorEastAsia" w:hAnsiTheme="majorEastAsia" w:hint="eastAsia"/>
        </w:rPr>
        <w:t>撰写</w:t>
      </w:r>
      <w:r w:rsidR="0004056F" w:rsidRPr="00847273">
        <w:rPr>
          <w:rFonts w:asciiTheme="majorEastAsia" w:eastAsiaTheme="majorEastAsia" w:hAnsiTheme="majorEastAsia" w:hint="eastAsia"/>
        </w:rPr>
        <w:t>出访</w:t>
      </w:r>
      <w:r w:rsidR="000D001D" w:rsidRPr="00847273">
        <w:rPr>
          <w:rFonts w:asciiTheme="majorEastAsia" w:eastAsiaTheme="majorEastAsia" w:hAnsiTheme="majorEastAsia" w:hint="eastAsia"/>
        </w:rPr>
        <w:t>工作小</w:t>
      </w:r>
      <w:r w:rsidR="0004056F" w:rsidRPr="00847273">
        <w:rPr>
          <w:rFonts w:asciiTheme="majorEastAsia" w:eastAsiaTheme="majorEastAsia" w:hAnsiTheme="majorEastAsia" w:hint="eastAsia"/>
        </w:rPr>
        <w:t>结上交浦东新区外办并报局外办</w:t>
      </w:r>
      <w:r w:rsidR="0056359E">
        <w:rPr>
          <w:rFonts w:asciiTheme="majorEastAsia" w:eastAsiaTheme="majorEastAsia" w:hAnsiTheme="majorEastAsia" w:hint="eastAsia"/>
        </w:rPr>
        <w:t>备案</w:t>
      </w:r>
      <w:r w:rsidR="0004056F" w:rsidRPr="00847273">
        <w:rPr>
          <w:rFonts w:asciiTheme="majorEastAsia" w:eastAsiaTheme="majorEastAsia" w:hAnsiTheme="majorEastAsia" w:hint="eastAsia"/>
        </w:rPr>
        <w:t>，</w:t>
      </w:r>
      <w:r w:rsidR="00847273">
        <w:rPr>
          <w:rFonts w:asciiTheme="majorEastAsia" w:eastAsiaTheme="majorEastAsia" w:hAnsiTheme="majorEastAsia" w:hint="eastAsia"/>
        </w:rPr>
        <w:t>同时</w:t>
      </w:r>
      <w:r w:rsidR="000D001D" w:rsidRPr="00847273">
        <w:rPr>
          <w:rFonts w:asciiTheme="majorEastAsia" w:eastAsiaTheme="majorEastAsia" w:hAnsiTheme="majorEastAsia" w:hint="eastAsia"/>
        </w:rPr>
        <w:t>要</w:t>
      </w:r>
      <w:r w:rsidR="00847273">
        <w:rPr>
          <w:rFonts w:asciiTheme="majorEastAsia" w:eastAsiaTheme="majorEastAsia" w:hAnsiTheme="majorEastAsia" w:hint="eastAsia"/>
        </w:rPr>
        <w:t>向学校</w:t>
      </w:r>
      <w:r w:rsidR="0004056F" w:rsidRPr="00847273">
        <w:rPr>
          <w:rFonts w:asciiTheme="majorEastAsia" w:eastAsiaTheme="majorEastAsia" w:hAnsiTheme="majorEastAsia" w:hint="eastAsia"/>
        </w:rPr>
        <w:t>汇</w:t>
      </w:r>
      <w:r w:rsidR="001F25F8" w:rsidRPr="00847273">
        <w:rPr>
          <w:rFonts w:asciiTheme="majorEastAsia" w:eastAsiaTheme="majorEastAsia" w:hAnsiTheme="majorEastAsia" w:hint="eastAsia"/>
        </w:rPr>
        <w:t>报</w:t>
      </w:r>
      <w:r w:rsidR="0004056F" w:rsidRPr="00847273">
        <w:rPr>
          <w:rFonts w:asciiTheme="majorEastAsia" w:eastAsiaTheme="majorEastAsia" w:hAnsiTheme="majorEastAsia" w:hint="eastAsia"/>
        </w:rPr>
        <w:t>、</w:t>
      </w:r>
      <w:r w:rsidR="001F25F8" w:rsidRPr="00847273">
        <w:rPr>
          <w:rFonts w:asciiTheme="majorEastAsia" w:eastAsiaTheme="majorEastAsia" w:hAnsiTheme="majorEastAsia" w:hint="eastAsia"/>
        </w:rPr>
        <w:t>交流</w:t>
      </w:r>
      <w:r w:rsidR="0056359E">
        <w:rPr>
          <w:rFonts w:asciiTheme="majorEastAsia" w:eastAsiaTheme="majorEastAsia" w:hAnsiTheme="majorEastAsia" w:hint="eastAsia"/>
        </w:rPr>
        <w:t>和</w:t>
      </w:r>
      <w:r w:rsidR="0004056F" w:rsidRPr="00847273">
        <w:rPr>
          <w:rFonts w:asciiTheme="majorEastAsia" w:eastAsiaTheme="majorEastAsia" w:hAnsiTheme="majorEastAsia" w:hint="eastAsia"/>
        </w:rPr>
        <w:t>展示</w:t>
      </w:r>
      <w:r w:rsidR="000D001D" w:rsidRPr="00847273">
        <w:rPr>
          <w:rFonts w:asciiTheme="majorEastAsia" w:eastAsiaTheme="majorEastAsia" w:hAnsiTheme="majorEastAsia" w:hint="eastAsia"/>
        </w:rPr>
        <w:t>出访成效</w:t>
      </w:r>
      <w:r w:rsidR="00B8247D">
        <w:rPr>
          <w:rFonts w:asciiTheme="majorEastAsia" w:eastAsiaTheme="majorEastAsia" w:hAnsiTheme="majorEastAsia" w:hint="eastAsia"/>
        </w:rPr>
        <w:t>，回来之后</w:t>
      </w:r>
      <w:r w:rsidR="00D23CDB">
        <w:rPr>
          <w:rFonts w:asciiTheme="majorEastAsia" w:eastAsiaTheme="majorEastAsia" w:hAnsiTheme="majorEastAsia" w:hint="eastAsia"/>
        </w:rPr>
        <w:t>须</w:t>
      </w:r>
      <w:r w:rsidR="00B8247D">
        <w:rPr>
          <w:rFonts w:asciiTheme="majorEastAsia" w:eastAsiaTheme="majorEastAsia" w:hAnsiTheme="majorEastAsia" w:hint="eastAsia"/>
        </w:rPr>
        <w:t>进一步</w:t>
      </w:r>
      <w:r w:rsidR="00B8247D">
        <w:rPr>
          <w:rFonts w:asciiTheme="majorEastAsia" w:eastAsiaTheme="majorEastAsia" w:hAnsiTheme="majorEastAsia" w:hint="eastAsia"/>
        </w:rPr>
        <w:t>推进</w:t>
      </w:r>
      <w:r w:rsidR="00B8247D">
        <w:rPr>
          <w:rFonts w:asciiTheme="majorEastAsia" w:eastAsiaTheme="majorEastAsia" w:hAnsiTheme="majorEastAsia" w:hint="eastAsia"/>
        </w:rPr>
        <w:t>项目工作的深入开展。</w:t>
      </w:r>
    </w:p>
    <w:p w:rsidR="00966BEC" w:rsidRPr="006A78C8" w:rsidRDefault="0056359E" w:rsidP="00DD453B">
      <w:pPr>
        <w:spacing w:line="400" w:lineRule="exact"/>
        <w:rPr>
          <w:rFonts w:ascii="黑体" w:eastAsia="黑体" w:hAnsi="黑体"/>
          <w:b/>
          <w:szCs w:val="21"/>
        </w:rPr>
      </w:pPr>
      <w:r>
        <w:rPr>
          <w:rFonts w:ascii="黑体" w:eastAsia="黑体" w:hAnsi="黑体" w:hint="eastAsia"/>
          <w:b/>
          <w:szCs w:val="21"/>
        </w:rPr>
        <w:t>四</w:t>
      </w:r>
      <w:r w:rsidR="001F25F8" w:rsidRPr="006A78C8">
        <w:rPr>
          <w:rFonts w:ascii="黑体" w:eastAsia="黑体" w:hAnsi="黑体" w:hint="eastAsia"/>
          <w:b/>
          <w:szCs w:val="21"/>
        </w:rPr>
        <w:t>、申报</w:t>
      </w:r>
      <w:r>
        <w:rPr>
          <w:rFonts w:ascii="黑体" w:eastAsia="黑体" w:hAnsi="黑体" w:hint="eastAsia"/>
          <w:b/>
          <w:szCs w:val="21"/>
        </w:rPr>
        <w:t>方式、</w:t>
      </w:r>
      <w:r w:rsidR="001F25F8" w:rsidRPr="006A78C8">
        <w:rPr>
          <w:rFonts w:ascii="黑体" w:eastAsia="黑体" w:hAnsi="黑体" w:hint="eastAsia"/>
          <w:b/>
          <w:szCs w:val="21"/>
        </w:rPr>
        <w:t>条件</w:t>
      </w:r>
      <w:r w:rsidR="00D25943" w:rsidRPr="006A78C8">
        <w:rPr>
          <w:rFonts w:ascii="黑体" w:eastAsia="黑体" w:hAnsi="黑体" w:hint="eastAsia"/>
          <w:b/>
          <w:szCs w:val="21"/>
        </w:rPr>
        <w:t>和时间</w:t>
      </w:r>
      <w:r w:rsidR="007C0286" w:rsidRPr="006A78C8">
        <w:rPr>
          <w:rFonts w:ascii="黑体" w:eastAsia="黑体" w:hAnsi="黑体" w:hint="eastAsia"/>
          <w:b/>
          <w:szCs w:val="21"/>
        </w:rPr>
        <w:t>：</w:t>
      </w:r>
    </w:p>
    <w:p w:rsidR="00B60C44" w:rsidRPr="007C0286"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7C0286" w:rsidRPr="007C0286">
        <w:rPr>
          <w:rFonts w:asciiTheme="majorEastAsia" w:eastAsiaTheme="majorEastAsia" w:hAnsiTheme="majorEastAsia" w:hint="eastAsia"/>
        </w:rPr>
        <w:t xml:space="preserve">. </w:t>
      </w:r>
      <w:r w:rsidR="00B8247D">
        <w:rPr>
          <w:rFonts w:asciiTheme="majorEastAsia" w:eastAsiaTheme="majorEastAsia" w:hAnsiTheme="majorEastAsia" w:hint="eastAsia"/>
        </w:rPr>
        <w:t>凡自愿报名者</w:t>
      </w:r>
      <w:r w:rsidR="0056359E">
        <w:rPr>
          <w:rFonts w:asciiTheme="majorEastAsia" w:eastAsiaTheme="majorEastAsia" w:hAnsiTheme="majorEastAsia" w:hint="eastAsia"/>
        </w:rPr>
        <w:t>须在规定的时间内</w:t>
      </w:r>
      <w:r w:rsidR="00462564" w:rsidRPr="007C0286">
        <w:rPr>
          <w:rFonts w:asciiTheme="majorEastAsia" w:eastAsiaTheme="majorEastAsia" w:hAnsiTheme="majorEastAsia" w:hint="eastAsia"/>
        </w:rPr>
        <w:t>到学校教</w:t>
      </w:r>
      <w:r w:rsidR="0056359E">
        <w:rPr>
          <w:rFonts w:asciiTheme="majorEastAsia" w:eastAsiaTheme="majorEastAsia" w:hAnsiTheme="majorEastAsia" w:hint="eastAsia"/>
        </w:rPr>
        <w:t>师发展</w:t>
      </w:r>
      <w:r w:rsidR="009A70CF">
        <w:rPr>
          <w:rFonts w:asciiTheme="majorEastAsia" w:eastAsiaTheme="majorEastAsia" w:hAnsiTheme="majorEastAsia" w:hint="eastAsia"/>
        </w:rPr>
        <w:t>教科研</w:t>
      </w:r>
      <w:r w:rsidR="00462564" w:rsidRPr="007C0286">
        <w:rPr>
          <w:rFonts w:asciiTheme="majorEastAsia" w:eastAsiaTheme="majorEastAsia" w:hAnsiTheme="majorEastAsia" w:hint="eastAsia"/>
        </w:rPr>
        <w:t>处领取申报表</w:t>
      </w:r>
      <w:r w:rsidRPr="007C0286">
        <w:rPr>
          <w:rFonts w:asciiTheme="majorEastAsia" w:eastAsiaTheme="majorEastAsia" w:hAnsiTheme="majorEastAsia" w:hint="eastAsia"/>
        </w:rPr>
        <w:t>。</w:t>
      </w:r>
    </w:p>
    <w:p w:rsidR="00462564" w:rsidRPr="007C0286"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7C0286" w:rsidRPr="007C0286">
        <w:rPr>
          <w:rFonts w:asciiTheme="majorEastAsia" w:eastAsiaTheme="majorEastAsia" w:hAnsiTheme="majorEastAsia" w:hint="eastAsia"/>
        </w:rPr>
        <w:t xml:space="preserve">. </w:t>
      </w:r>
      <w:r w:rsidR="00D07ACE">
        <w:rPr>
          <w:rFonts w:asciiTheme="majorEastAsia" w:eastAsiaTheme="majorEastAsia" w:hAnsiTheme="majorEastAsia" w:hint="eastAsia"/>
        </w:rPr>
        <w:t>在学校教育教学过程中工作</w:t>
      </w:r>
      <w:r w:rsidR="00462564" w:rsidRPr="007C0286">
        <w:rPr>
          <w:rFonts w:asciiTheme="majorEastAsia" w:eastAsiaTheme="majorEastAsia" w:hAnsiTheme="majorEastAsia" w:hint="eastAsia"/>
        </w:rPr>
        <w:t>绩</w:t>
      </w:r>
      <w:r w:rsidR="00D07ACE">
        <w:rPr>
          <w:rFonts w:asciiTheme="majorEastAsia" w:eastAsiaTheme="majorEastAsia" w:hAnsiTheme="majorEastAsia" w:hint="eastAsia"/>
        </w:rPr>
        <w:t>效</w:t>
      </w:r>
      <w:r w:rsidR="00462564" w:rsidRPr="007C0286">
        <w:rPr>
          <w:rFonts w:asciiTheme="majorEastAsia" w:eastAsiaTheme="majorEastAsia" w:hAnsiTheme="majorEastAsia" w:hint="eastAsia"/>
        </w:rPr>
        <w:t>突出者优先考虑。</w:t>
      </w:r>
    </w:p>
    <w:p w:rsidR="00B60C44" w:rsidRDefault="00340B75"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sidR="007C0286" w:rsidRPr="007C0286">
        <w:rPr>
          <w:rFonts w:asciiTheme="majorEastAsia" w:eastAsiaTheme="majorEastAsia" w:hAnsiTheme="majorEastAsia" w:hint="eastAsia"/>
        </w:rPr>
        <w:t xml:space="preserve">. </w:t>
      </w:r>
      <w:r w:rsidR="00462564" w:rsidRPr="007C0286">
        <w:rPr>
          <w:rFonts w:asciiTheme="majorEastAsia" w:eastAsiaTheme="majorEastAsia" w:hAnsiTheme="majorEastAsia" w:hint="eastAsia"/>
        </w:rPr>
        <w:t>积极</w:t>
      </w:r>
      <w:r w:rsidR="009A70CF">
        <w:rPr>
          <w:rFonts w:asciiTheme="majorEastAsia" w:eastAsiaTheme="majorEastAsia" w:hAnsiTheme="majorEastAsia" w:hint="eastAsia"/>
        </w:rPr>
        <w:t>参与</w:t>
      </w:r>
      <w:r w:rsidR="0056359E">
        <w:rPr>
          <w:rFonts w:asciiTheme="majorEastAsia" w:eastAsiaTheme="majorEastAsia" w:hAnsiTheme="majorEastAsia" w:hint="eastAsia"/>
        </w:rPr>
        <w:t>学校开展的</w:t>
      </w:r>
      <w:r w:rsidR="009A70CF">
        <w:rPr>
          <w:rFonts w:asciiTheme="majorEastAsia" w:eastAsiaTheme="majorEastAsia" w:hAnsiTheme="majorEastAsia" w:hint="eastAsia"/>
        </w:rPr>
        <w:t>对外</w:t>
      </w:r>
      <w:r w:rsidR="0024491A">
        <w:rPr>
          <w:rFonts w:asciiTheme="majorEastAsia" w:eastAsiaTheme="majorEastAsia" w:hAnsiTheme="majorEastAsia" w:hint="eastAsia"/>
        </w:rPr>
        <w:t>交流</w:t>
      </w:r>
      <w:r w:rsidR="0056359E">
        <w:rPr>
          <w:rFonts w:asciiTheme="majorEastAsia" w:eastAsiaTheme="majorEastAsia" w:hAnsiTheme="majorEastAsia" w:hint="eastAsia"/>
        </w:rPr>
        <w:t>活动的</w:t>
      </w:r>
      <w:r w:rsidR="009A70CF">
        <w:rPr>
          <w:rFonts w:asciiTheme="majorEastAsia" w:eastAsiaTheme="majorEastAsia" w:hAnsiTheme="majorEastAsia" w:hint="eastAsia"/>
        </w:rPr>
        <w:t>教</w:t>
      </w:r>
      <w:r w:rsidR="00B60C44" w:rsidRPr="007C0286">
        <w:rPr>
          <w:rFonts w:asciiTheme="majorEastAsia" w:eastAsiaTheme="majorEastAsia" w:hAnsiTheme="majorEastAsia" w:hint="eastAsia"/>
        </w:rPr>
        <w:t>师优先考虑。</w:t>
      </w:r>
    </w:p>
    <w:p w:rsidR="009A70CF" w:rsidRDefault="009A70CF" w:rsidP="00DD453B">
      <w:pPr>
        <w:spacing w:line="40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4. 积极宣传、动员组织学生报名参与学校外事活动的教师优先考虑。</w:t>
      </w:r>
    </w:p>
    <w:p w:rsidR="00D25943" w:rsidRPr="006E17D8" w:rsidRDefault="0056359E" w:rsidP="00DD453B">
      <w:pPr>
        <w:spacing w:line="400" w:lineRule="exact"/>
        <w:ind w:firstLineChars="200" w:firstLine="482"/>
        <w:rPr>
          <w:rFonts w:ascii="黑体" w:eastAsia="黑体" w:hAnsi="黑体"/>
          <w:b/>
          <w:color w:val="FF0000"/>
          <w:sz w:val="24"/>
          <w:szCs w:val="24"/>
        </w:rPr>
      </w:pPr>
      <w:r w:rsidRPr="006E17D8">
        <w:rPr>
          <w:rFonts w:ascii="黑体" w:eastAsia="黑体" w:hAnsi="黑体" w:hint="eastAsia"/>
          <w:b/>
          <w:color w:val="FF0000"/>
          <w:sz w:val="24"/>
          <w:szCs w:val="24"/>
        </w:rPr>
        <w:t>自本通知</w:t>
      </w:r>
      <w:r w:rsidR="00D25943" w:rsidRPr="006E17D8">
        <w:rPr>
          <w:rFonts w:ascii="黑体" w:eastAsia="黑体" w:hAnsi="黑体" w:hint="eastAsia"/>
          <w:b/>
          <w:color w:val="FF0000"/>
          <w:sz w:val="24"/>
          <w:szCs w:val="24"/>
        </w:rPr>
        <w:t>发布之日起，</w:t>
      </w:r>
      <w:r w:rsidR="0024491A" w:rsidRPr="006E17D8">
        <w:rPr>
          <w:rFonts w:ascii="黑体" w:eastAsia="黑体" w:hAnsi="黑体" w:hint="eastAsia"/>
          <w:b/>
          <w:color w:val="FF0000"/>
          <w:sz w:val="24"/>
          <w:szCs w:val="24"/>
        </w:rPr>
        <w:t>申请</w:t>
      </w:r>
      <w:r w:rsidR="00D25943" w:rsidRPr="006E17D8">
        <w:rPr>
          <w:rFonts w:ascii="黑体" w:eastAsia="黑体" w:hAnsi="黑体" w:hint="eastAsia"/>
          <w:b/>
          <w:color w:val="FF0000"/>
          <w:sz w:val="24"/>
          <w:szCs w:val="24"/>
        </w:rPr>
        <w:t>截至</w:t>
      </w:r>
      <w:r w:rsidR="009A70CF" w:rsidRPr="006E17D8">
        <w:rPr>
          <w:rFonts w:ascii="黑体" w:eastAsia="黑体" w:hAnsi="黑体" w:hint="eastAsia"/>
          <w:b/>
          <w:color w:val="FF0000"/>
          <w:sz w:val="24"/>
          <w:szCs w:val="24"/>
        </w:rPr>
        <w:t>2016</w:t>
      </w:r>
      <w:r w:rsidR="00D25943" w:rsidRPr="006E17D8">
        <w:rPr>
          <w:rFonts w:ascii="黑体" w:eastAsia="黑体" w:hAnsi="黑体" w:hint="eastAsia"/>
          <w:b/>
          <w:color w:val="FF0000"/>
          <w:sz w:val="24"/>
          <w:szCs w:val="24"/>
        </w:rPr>
        <w:t>年</w:t>
      </w:r>
      <w:r w:rsidR="009A70CF" w:rsidRPr="006E17D8">
        <w:rPr>
          <w:rFonts w:ascii="黑体" w:eastAsia="黑体" w:hAnsi="黑体" w:hint="eastAsia"/>
          <w:b/>
          <w:color w:val="FF0000"/>
          <w:sz w:val="24"/>
          <w:szCs w:val="24"/>
        </w:rPr>
        <w:t>3</w:t>
      </w:r>
      <w:r w:rsidR="00D25943" w:rsidRPr="006E17D8">
        <w:rPr>
          <w:rFonts w:ascii="黑体" w:eastAsia="黑体" w:hAnsi="黑体" w:hint="eastAsia"/>
          <w:b/>
          <w:color w:val="FF0000"/>
          <w:sz w:val="24"/>
          <w:szCs w:val="24"/>
        </w:rPr>
        <w:t>月</w:t>
      </w:r>
      <w:r w:rsidR="007634CC">
        <w:rPr>
          <w:rFonts w:ascii="黑体" w:eastAsia="黑体" w:hAnsi="黑体" w:hint="eastAsia"/>
          <w:b/>
          <w:color w:val="FF0000"/>
          <w:sz w:val="24"/>
          <w:szCs w:val="24"/>
        </w:rPr>
        <w:t>25</w:t>
      </w:r>
      <w:r w:rsidR="00D07ACE">
        <w:rPr>
          <w:rFonts w:ascii="黑体" w:eastAsia="黑体" w:hAnsi="黑体" w:hint="eastAsia"/>
          <w:b/>
          <w:color w:val="FF0000"/>
          <w:sz w:val="24"/>
          <w:szCs w:val="24"/>
        </w:rPr>
        <w:t>日星期五</w:t>
      </w:r>
      <w:r w:rsidR="00D25943" w:rsidRPr="006E17D8">
        <w:rPr>
          <w:rFonts w:ascii="黑体" w:eastAsia="黑体" w:hAnsi="黑体" w:hint="eastAsia"/>
          <w:b/>
          <w:color w:val="FF0000"/>
          <w:sz w:val="24"/>
          <w:szCs w:val="24"/>
        </w:rPr>
        <w:t>下午4点之前。</w:t>
      </w:r>
    </w:p>
    <w:p w:rsidR="00483A89" w:rsidRPr="006A78C8" w:rsidRDefault="0056359E" w:rsidP="00DD453B">
      <w:pPr>
        <w:spacing w:line="400" w:lineRule="exact"/>
        <w:rPr>
          <w:rFonts w:ascii="黑体" w:eastAsia="黑体" w:hAnsi="黑体"/>
          <w:b/>
          <w:szCs w:val="21"/>
        </w:rPr>
      </w:pPr>
      <w:r>
        <w:rPr>
          <w:rFonts w:ascii="黑体" w:eastAsia="黑体" w:hAnsi="黑体" w:hint="eastAsia"/>
          <w:b/>
          <w:szCs w:val="21"/>
        </w:rPr>
        <w:t>五</w:t>
      </w:r>
      <w:r w:rsidR="00B60C44" w:rsidRPr="006A78C8">
        <w:rPr>
          <w:rFonts w:ascii="黑体" w:eastAsia="黑体" w:hAnsi="黑体" w:hint="eastAsia"/>
          <w:b/>
          <w:szCs w:val="21"/>
        </w:rPr>
        <w:t>、</w:t>
      </w:r>
      <w:r w:rsidR="00483A89" w:rsidRPr="006A78C8">
        <w:rPr>
          <w:rFonts w:ascii="黑体" w:eastAsia="黑体" w:hAnsi="黑体" w:hint="eastAsia"/>
          <w:b/>
          <w:szCs w:val="21"/>
        </w:rPr>
        <w:t>审</w:t>
      </w:r>
      <w:r w:rsidR="007C0286" w:rsidRPr="006A78C8">
        <w:rPr>
          <w:rFonts w:ascii="黑体" w:eastAsia="黑体" w:hAnsi="黑体" w:hint="eastAsia"/>
          <w:b/>
          <w:szCs w:val="21"/>
        </w:rPr>
        <w:t>定及公示：</w:t>
      </w:r>
    </w:p>
    <w:p w:rsidR="00483A89" w:rsidRPr="007C0286" w:rsidRDefault="007C0286"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6F1FA3">
        <w:rPr>
          <w:rFonts w:asciiTheme="majorEastAsia" w:eastAsiaTheme="majorEastAsia" w:hAnsiTheme="majorEastAsia" w:hint="eastAsia"/>
        </w:rPr>
        <w:t xml:space="preserve">. </w:t>
      </w:r>
      <w:r w:rsidR="00E2731A">
        <w:rPr>
          <w:rFonts w:asciiTheme="majorEastAsia" w:eastAsiaTheme="majorEastAsia" w:hAnsiTheme="majorEastAsia" w:hint="eastAsia"/>
        </w:rPr>
        <w:t>学</w:t>
      </w:r>
      <w:r w:rsidRPr="007C0286">
        <w:rPr>
          <w:rFonts w:asciiTheme="majorEastAsia" w:eastAsiaTheme="majorEastAsia" w:hAnsiTheme="majorEastAsia" w:hint="eastAsia"/>
        </w:rPr>
        <w:t>校</w:t>
      </w:r>
      <w:r w:rsidR="0056359E">
        <w:rPr>
          <w:rFonts w:asciiTheme="majorEastAsia" w:eastAsiaTheme="majorEastAsia" w:hAnsiTheme="majorEastAsia" w:hint="eastAsia"/>
        </w:rPr>
        <w:t>教</w:t>
      </w:r>
      <w:r w:rsidR="000632F2">
        <w:rPr>
          <w:rFonts w:asciiTheme="majorEastAsia" w:eastAsiaTheme="majorEastAsia" w:hAnsiTheme="majorEastAsia" w:hint="eastAsia"/>
        </w:rPr>
        <w:t>科</w:t>
      </w:r>
      <w:r w:rsidR="0056359E">
        <w:rPr>
          <w:rFonts w:asciiTheme="majorEastAsia" w:eastAsiaTheme="majorEastAsia" w:hAnsiTheme="majorEastAsia" w:hint="eastAsia"/>
        </w:rPr>
        <w:t>研处</w:t>
      </w:r>
      <w:r w:rsidR="00483A89" w:rsidRPr="007C0286">
        <w:rPr>
          <w:rFonts w:asciiTheme="majorEastAsia" w:eastAsiaTheme="majorEastAsia" w:hAnsiTheme="majorEastAsia" w:hint="eastAsia"/>
        </w:rPr>
        <w:t>根据规定的条件对申请者进行初审，并</w:t>
      </w:r>
      <w:r w:rsidR="000732BF">
        <w:rPr>
          <w:rFonts w:asciiTheme="majorEastAsia" w:eastAsiaTheme="majorEastAsia" w:hAnsiTheme="majorEastAsia" w:hint="eastAsia"/>
        </w:rPr>
        <w:t>依据遴选办法</w:t>
      </w:r>
      <w:r w:rsidRPr="007C0286">
        <w:rPr>
          <w:rFonts w:asciiTheme="majorEastAsia" w:eastAsiaTheme="majorEastAsia" w:hAnsiTheme="majorEastAsia" w:hint="eastAsia"/>
        </w:rPr>
        <w:t>组织相关考核，再将考核</w:t>
      </w:r>
      <w:r w:rsidR="00483A89" w:rsidRPr="007C0286">
        <w:rPr>
          <w:rFonts w:asciiTheme="majorEastAsia" w:eastAsiaTheme="majorEastAsia" w:hAnsiTheme="majorEastAsia" w:hint="eastAsia"/>
        </w:rPr>
        <w:t>结果上报校务会</w:t>
      </w:r>
      <w:r w:rsidRPr="007C0286">
        <w:rPr>
          <w:rFonts w:asciiTheme="majorEastAsia" w:eastAsiaTheme="majorEastAsia" w:hAnsiTheme="majorEastAsia" w:hint="eastAsia"/>
        </w:rPr>
        <w:t>讨论审定</w:t>
      </w:r>
      <w:r w:rsidR="00483A89" w:rsidRPr="007C0286">
        <w:rPr>
          <w:rFonts w:asciiTheme="majorEastAsia" w:eastAsiaTheme="majorEastAsia" w:hAnsiTheme="majorEastAsia" w:hint="eastAsia"/>
        </w:rPr>
        <w:t>。</w:t>
      </w:r>
    </w:p>
    <w:p w:rsidR="00483A89" w:rsidRPr="007C0286" w:rsidRDefault="007C0286"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6F1FA3">
        <w:rPr>
          <w:rFonts w:asciiTheme="majorEastAsia" w:eastAsiaTheme="majorEastAsia" w:hAnsiTheme="majorEastAsia" w:hint="eastAsia"/>
        </w:rPr>
        <w:t xml:space="preserve">. </w:t>
      </w:r>
      <w:r w:rsidRPr="007C0286">
        <w:rPr>
          <w:rFonts w:asciiTheme="majorEastAsia" w:eastAsiaTheme="majorEastAsia" w:hAnsiTheme="majorEastAsia" w:hint="eastAsia"/>
        </w:rPr>
        <w:t>校务会审定同意后，将通过的</w:t>
      </w:r>
      <w:r w:rsidR="00D25943" w:rsidRPr="007C0286">
        <w:rPr>
          <w:rFonts w:asciiTheme="majorEastAsia" w:eastAsiaTheme="majorEastAsia" w:hAnsiTheme="majorEastAsia" w:hint="eastAsia"/>
        </w:rPr>
        <w:t>人员名单</w:t>
      </w:r>
      <w:r w:rsidRPr="007C0286">
        <w:rPr>
          <w:rFonts w:asciiTheme="majorEastAsia" w:eastAsiaTheme="majorEastAsia" w:hAnsiTheme="majorEastAsia" w:hint="eastAsia"/>
        </w:rPr>
        <w:t>在校园网或公示栏</w:t>
      </w:r>
      <w:r w:rsidR="00483A89" w:rsidRPr="007C0286">
        <w:rPr>
          <w:rFonts w:asciiTheme="majorEastAsia" w:eastAsiaTheme="majorEastAsia" w:hAnsiTheme="majorEastAsia" w:hint="eastAsia"/>
        </w:rPr>
        <w:t>进行公示</w:t>
      </w:r>
      <w:r w:rsidR="000732BF">
        <w:rPr>
          <w:rFonts w:asciiTheme="majorEastAsia" w:eastAsiaTheme="majorEastAsia" w:hAnsiTheme="majorEastAsia" w:hint="eastAsia"/>
        </w:rPr>
        <w:t>，</w:t>
      </w:r>
      <w:r w:rsidR="00D25943" w:rsidRPr="007C0286">
        <w:rPr>
          <w:rFonts w:asciiTheme="majorEastAsia" w:eastAsiaTheme="majorEastAsia" w:hAnsiTheme="majorEastAsia" w:hint="eastAsia"/>
        </w:rPr>
        <w:t>并上报教育局</w:t>
      </w:r>
      <w:r w:rsidRPr="007C0286">
        <w:rPr>
          <w:rFonts w:asciiTheme="majorEastAsia" w:eastAsiaTheme="majorEastAsia" w:hAnsiTheme="majorEastAsia" w:hint="eastAsia"/>
        </w:rPr>
        <w:t>外事办审批</w:t>
      </w:r>
      <w:r w:rsidR="00D25943" w:rsidRPr="007C0286">
        <w:rPr>
          <w:rFonts w:asciiTheme="majorEastAsia" w:eastAsiaTheme="majorEastAsia" w:hAnsiTheme="majorEastAsia" w:hint="eastAsia"/>
        </w:rPr>
        <w:t>，</w:t>
      </w:r>
      <w:r w:rsidRPr="007C0286">
        <w:rPr>
          <w:rFonts w:asciiTheme="majorEastAsia" w:eastAsiaTheme="majorEastAsia" w:hAnsiTheme="majorEastAsia" w:hint="eastAsia"/>
        </w:rPr>
        <w:t>获批后</w:t>
      </w:r>
      <w:r w:rsidR="00D25943" w:rsidRPr="007C0286">
        <w:rPr>
          <w:rFonts w:asciiTheme="majorEastAsia" w:eastAsiaTheme="majorEastAsia" w:hAnsiTheme="majorEastAsia" w:hint="eastAsia"/>
        </w:rPr>
        <w:t xml:space="preserve">按公派外出人员程序进行操作。 </w:t>
      </w:r>
    </w:p>
    <w:p w:rsidR="00483A89" w:rsidRPr="002F4CC5" w:rsidRDefault="00483A89" w:rsidP="00DD453B">
      <w:pPr>
        <w:spacing w:line="400" w:lineRule="exact"/>
        <w:ind w:right="240" w:firstLineChars="150" w:firstLine="315"/>
        <w:jc w:val="right"/>
        <w:rPr>
          <w:rFonts w:asciiTheme="majorEastAsia" w:eastAsiaTheme="majorEastAsia" w:hAnsiTheme="majorEastAsia"/>
        </w:rPr>
      </w:pPr>
      <w:r w:rsidRPr="002F4CC5">
        <w:rPr>
          <w:rFonts w:asciiTheme="majorEastAsia" w:eastAsiaTheme="majorEastAsia" w:hAnsiTheme="majorEastAsia" w:hint="eastAsia"/>
        </w:rPr>
        <w:t>上海市上南中学</w:t>
      </w:r>
    </w:p>
    <w:p w:rsidR="00B60C44" w:rsidRPr="007C0286" w:rsidRDefault="008F7C33" w:rsidP="00DD453B">
      <w:pPr>
        <w:spacing w:line="400" w:lineRule="exact"/>
        <w:ind w:right="240" w:firstLineChars="150" w:firstLine="315"/>
        <w:jc w:val="right"/>
        <w:rPr>
          <w:rFonts w:asciiTheme="majorEastAsia" w:eastAsiaTheme="majorEastAsia" w:hAnsiTheme="majorEastAsia"/>
        </w:rPr>
      </w:pPr>
      <w:r w:rsidRPr="002F4CC5">
        <w:rPr>
          <w:rFonts w:asciiTheme="majorEastAsia" w:eastAsiaTheme="majorEastAsia" w:hAnsiTheme="majorEastAsia" w:hint="eastAsia"/>
        </w:rPr>
        <w:t>2016年3</w:t>
      </w:r>
      <w:r w:rsidR="00483A89" w:rsidRPr="002F4CC5">
        <w:rPr>
          <w:rFonts w:asciiTheme="majorEastAsia" w:eastAsiaTheme="majorEastAsia" w:hAnsiTheme="majorEastAsia" w:hint="eastAsia"/>
        </w:rPr>
        <w:t>月</w:t>
      </w:r>
      <w:r w:rsidR="00D07ACE">
        <w:rPr>
          <w:rFonts w:asciiTheme="majorEastAsia" w:eastAsiaTheme="majorEastAsia" w:hAnsiTheme="majorEastAsia" w:hint="eastAsia"/>
        </w:rPr>
        <w:t>18</w:t>
      </w:r>
      <w:r w:rsidR="000732BF" w:rsidRPr="002F4CC5">
        <w:rPr>
          <w:rFonts w:asciiTheme="majorEastAsia" w:eastAsiaTheme="majorEastAsia" w:hAnsiTheme="majorEastAsia" w:hint="eastAsia"/>
        </w:rPr>
        <w:t>日</w:t>
      </w:r>
    </w:p>
    <w:sectPr w:rsidR="00B60C44" w:rsidRPr="007C0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E12C5"/>
    <w:multiLevelType w:val="hybridMultilevel"/>
    <w:tmpl w:val="A27AC94E"/>
    <w:lvl w:ilvl="0" w:tplc="67F0DDC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68"/>
    <w:rsid w:val="00006863"/>
    <w:rsid w:val="0004056F"/>
    <w:rsid w:val="000632F2"/>
    <w:rsid w:val="000732BF"/>
    <w:rsid w:val="0008099B"/>
    <w:rsid w:val="000D001D"/>
    <w:rsid w:val="001016F6"/>
    <w:rsid w:val="00113BDF"/>
    <w:rsid w:val="00122552"/>
    <w:rsid w:val="001317AF"/>
    <w:rsid w:val="0016635A"/>
    <w:rsid w:val="00184E4D"/>
    <w:rsid w:val="001C50EA"/>
    <w:rsid w:val="001E0D76"/>
    <w:rsid w:val="001F25F8"/>
    <w:rsid w:val="002432DB"/>
    <w:rsid w:val="0024491A"/>
    <w:rsid w:val="002762EC"/>
    <w:rsid w:val="002B7B65"/>
    <w:rsid w:val="002D2370"/>
    <w:rsid w:val="002F0052"/>
    <w:rsid w:val="002F4CC5"/>
    <w:rsid w:val="00331552"/>
    <w:rsid w:val="00340B75"/>
    <w:rsid w:val="00385DEE"/>
    <w:rsid w:val="003A7C52"/>
    <w:rsid w:val="003B7736"/>
    <w:rsid w:val="003F30ED"/>
    <w:rsid w:val="004151A6"/>
    <w:rsid w:val="00424513"/>
    <w:rsid w:val="00462564"/>
    <w:rsid w:val="00471E0F"/>
    <w:rsid w:val="00483A89"/>
    <w:rsid w:val="004B394C"/>
    <w:rsid w:val="004E3EBB"/>
    <w:rsid w:val="004F1841"/>
    <w:rsid w:val="0050555C"/>
    <w:rsid w:val="00543E78"/>
    <w:rsid w:val="0056359E"/>
    <w:rsid w:val="00570688"/>
    <w:rsid w:val="00592A01"/>
    <w:rsid w:val="005C7BCF"/>
    <w:rsid w:val="005F1ACD"/>
    <w:rsid w:val="005F2804"/>
    <w:rsid w:val="005F4ED2"/>
    <w:rsid w:val="00623CD1"/>
    <w:rsid w:val="00624640"/>
    <w:rsid w:val="00652642"/>
    <w:rsid w:val="006A78C8"/>
    <w:rsid w:val="006E17D8"/>
    <w:rsid w:val="006F1FA3"/>
    <w:rsid w:val="007474F8"/>
    <w:rsid w:val="007634CC"/>
    <w:rsid w:val="00792BF0"/>
    <w:rsid w:val="007C0286"/>
    <w:rsid w:val="007C0484"/>
    <w:rsid w:val="00836442"/>
    <w:rsid w:val="00847273"/>
    <w:rsid w:val="00856C78"/>
    <w:rsid w:val="00896BDA"/>
    <w:rsid w:val="008A036C"/>
    <w:rsid w:val="008C1F56"/>
    <w:rsid w:val="008C4D6C"/>
    <w:rsid w:val="008D370B"/>
    <w:rsid w:val="008F7C33"/>
    <w:rsid w:val="00935A79"/>
    <w:rsid w:val="00957475"/>
    <w:rsid w:val="00966BEC"/>
    <w:rsid w:val="00974079"/>
    <w:rsid w:val="009750B0"/>
    <w:rsid w:val="00986810"/>
    <w:rsid w:val="00987756"/>
    <w:rsid w:val="009A2BCD"/>
    <w:rsid w:val="009A70CF"/>
    <w:rsid w:val="009C2CE2"/>
    <w:rsid w:val="009F52FF"/>
    <w:rsid w:val="009F6164"/>
    <w:rsid w:val="00A40090"/>
    <w:rsid w:val="00A52EC7"/>
    <w:rsid w:val="00AA3B6E"/>
    <w:rsid w:val="00AA5FD3"/>
    <w:rsid w:val="00B16A98"/>
    <w:rsid w:val="00B45114"/>
    <w:rsid w:val="00B60C44"/>
    <w:rsid w:val="00B8247D"/>
    <w:rsid w:val="00BE7F80"/>
    <w:rsid w:val="00C03088"/>
    <w:rsid w:val="00CA5468"/>
    <w:rsid w:val="00CC3083"/>
    <w:rsid w:val="00CD3E79"/>
    <w:rsid w:val="00D07ACE"/>
    <w:rsid w:val="00D229AE"/>
    <w:rsid w:val="00D23CDB"/>
    <w:rsid w:val="00D25943"/>
    <w:rsid w:val="00D367F4"/>
    <w:rsid w:val="00D74FD1"/>
    <w:rsid w:val="00DD453B"/>
    <w:rsid w:val="00DD5D07"/>
    <w:rsid w:val="00E05AAF"/>
    <w:rsid w:val="00E2731A"/>
    <w:rsid w:val="00E340EB"/>
    <w:rsid w:val="00E50BF2"/>
    <w:rsid w:val="00EB59ED"/>
    <w:rsid w:val="00ED1D75"/>
    <w:rsid w:val="00EF2D81"/>
    <w:rsid w:val="00F737BE"/>
    <w:rsid w:val="00FB525A"/>
    <w:rsid w:val="00FD4154"/>
    <w:rsid w:val="00FE7A08"/>
    <w:rsid w:val="00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 w:type="table" w:styleId="a5">
    <w:name w:val="Table Grid"/>
    <w:basedOn w:val="a1"/>
    <w:uiPriority w:val="59"/>
    <w:rsid w:val="00F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 w:type="table" w:styleId="a5">
    <w:name w:val="Table Grid"/>
    <w:basedOn w:val="a1"/>
    <w:uiPriority w:val="59"/>
    <w:rsid w:val="00F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2AD5-2C1D-40BF-A301-84E68D82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sn</cp:lastModifiedBy>
  <cp:revision>69</cp:revision>
  <cp:lastPrinted>2016-03-18T05:12:00Z</cp:lastPrinted>
  <dcterms:created xsi:type="dcterms:W3CDTF">2015-01-19T00:42:00Z</dcterms:created>
  <dcterms:modified xsi:type="dcterms:W3CDTF">2016-03-18T05:27:00Z</dcterms:modified>
</cp:coreProperties>
</file>